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31608" w14:textId="7CAC2EAB" w:rsidR="00573595" w:rsidRDefault="007857CC" w:rsidP="00573595">
      <w:pPr>
        <w:pStyle w:val="Header"/>
        <w:pBdr>
          <w:bottom w:val="single" w:sz="4" w:space="1" w:color="auto"/>
        </w:pBdr>
        <w:tabs>
          <w:tab w:val="right" w:pos="9638"/>
        </w:tabs>
        <w:ind w:right="-57"/>
        <w:rPr>
          <w:rFonts w:eastAsia="Arial Unicode MS" w:cs="Arial"/>
          <w:bCs/>
          <w:sz w:val="24"/>
        </w:rPr>
      </w:pPr>
      <w:r>
        <w:rPr>
          <w:sz w:val="24"/>
        </w:rPr>
        <w:t>3GPP TSG-</w:t>
      </w:r>
      <w:r w:rsidRPr="001553E3">
        <w:rPr>
          <w:sz w:val="24"/>
        </w:rPr>
        <w:t>SA2</w:t>
      </w:r>
      <w:r>
        <w:rPr>
          <w:sz w:val="24"/>
        </w:rPr>
        <w:t xml:space="preserve"> Meeting #</w:t>
      </w:r>
      <w:r w:rsidRPr="001553E3">
        <w:rPr>
          <w:sz w:val="24"/>
        </w:rPr>
        <w:t>16</w:t>
      </w:r>
      <w:r>
        <w:rPr>
          <w:sz w:val="24"/>
        </w:rPr>
        <w:t>6AH</w:t>
      </w:r>
      <w:r w:rsidR="00573595">
        <w:rPr>
          <w:rFonts w:eastAsia="Arial Unicode MS" w:cs="Arial"/>
          <w:bCs/>
          <w:sz w:val="24"/>
        </w:rPr>
        <w:tab/>
        <w:t>S2-</w:t>
      </w:r>
      <w:r w:rsidR="000E068E" w:rsidRPr="000E068E">
        <w:rPr>
          <w:rFonts w:ascii="Times New Roman" w:hAnsi="Times New Roman"/>
          <w:b w:val="0"/>
          <w:noProof w:val="0"/>
          <w:sz w:val="20"/>
        </w:rPr>
        <w:t xml:space="preserve"> </w:t>
      </w:r>
      <w:r w:rsidR="000E068E" w:rsidRPr="000E068E">
        <w:rPr>
          <w:rFonts w:eastAsia="Arial Unicode MS" w:cs="Arial"/>
          <w:bCs/>
          <w:sz w:val="24"/>
        </w:rPr>
        <w:t>2500416</w:t>
      </w:r>
    </w:p>
    <w:p w14:paraId="0BC102BB" w14:textId="43F29A9E" w:rsidR="00573595" w:rsidRDefault="00EF73E9" w:rsidP="00573595">
      <w:pPr>
        <w:pStyle w:val="Header"/>
        <w:pBdr>
          <w:bottom w:val="single" w:sz="4" w:space="1" w:color="auto"/>
        </w:pBdr>
        <w:tabs>
          <w:tab w:val="right" w:pos="9638"/>
        </w:tabs>
        <w:ind w:right="-57"/>
        <w:rPr>
          <w:rFonts w:eastAsia="Arial Unicode MS" w:cs="Arial"/>
          <w:bCs/>
          <w:sz w:val="24"/>
        </w:rPr>
      </w:pPr>
      <w:bookmarkStart w:id="0" w:name="_Hlk186705259"/>
      <w:r>
        <w:rPr>
          <w:sz w:val="24"/>
        </w:rPr>
        <w:t>E</w:t>
      </w:r>
      <w:r w:rsidR="007857CC">
        <w:rPr>
          <w:sz w:val="24"/>
        </w:rPr>
        <w:t>meeting, Elbonia,  20</w:t>
      </w:r>
      <w:r w:rsidR="007857CC" w:rsidRPr="001553E3">
        <w:rPr>
          <w:sz w:val="24"/>
        </w:rPr>
        <w:t xml:space="preserve"> </w:t>
      </w:r>
      <w:r w:rsidR="007857CC">
        <w:rPr>
          <w:sz w:val="24"/>
        </w:rPr>
        <w:t>–</w:t>
      </w:r>
      <w:r w:rsidR="007857CC" w:rsidRPr="001553E3">
        <w:rPr>
          <w:sz w:val="24"/>
        </w:rPr>
        <w:t xml:space="preserve"> 2</w:t>
      </w:r>
      <w:r w:rsidR="007857CC">
        <w:rPr>
          <w:sz w:val="24"/>
        </w:rPr>
        <w:t>4</w:t>
      </w:r>
      <w:r w:rsidR="007857CC" w:rsidRPr="00821160">
        <w:rPr>
          <w:sz w:val="24"/>
          <w:vertAlign w:val="superscript"/>
        </w:rPr>
        <w:t>th</w:t>
      </w:r>
      <w:r w:rsidR="007857CC">
        <w:rPr>
          <w:sz w:val="24"/>
        </w:rPr>
        <w:t xml:space="preserve"> January, </w:t>
      </w:r>
      <w:r w:rsidR="007857CC" w:rsidRPr="001553E3">
        <w:rPr>
          <w:sz w:val="24"/>
        </w:rPr>
        <w:t>202</w:t>
      </w:r>
      <w:r w:rsidR="007857CC">
        <w:rPr>
          <w:sz w:val="24"/>
        </w:rPr>
        <w:t>5</w:t>
      </w:r>
      <w:bookmarkEnd w:id="0"/>
      <w:r w:rsidR="00573595">
        <w:rPr>
          <w:rFonts w:eastAsia="Arial Unicode MS" w:cs="Arial"/>
          <w:bCs/>
        </w:rPr>
        <w:tab/>
        <w:t>(was S2-2</w:t>
      </w:r>
      <w:r w:rsidR="007857CC">
        <w:rPr>
          <w:rFonts w:eastAsia="Arial Unicode MS" w:cs="Arial"/>
          <w:bCs/>
        </w:rPr>
        <w:t>5</w:t>
      </w:r>
      <w:r w:rsidR="005361D7">
        <w:rPr>
          <w:rFonts w:eastAsia="Arial Unicode MS" w:cs="Arial"/>
          <w:bCs/>
        </w:rPr>
        <w:t>1</w:t>
      </w:r>
      <w:r w:rsidR="00573595">
        <w:rPr>
          <w:rFonts w:eastAsia="Arial Unicode MS" w:cs="Arial"/>
          <w:bCs/>
        </w:rPr>
        <w:t>xxxx)</w:t>
      </w:r>
    </w:p>
    <w:p w14:paraId="3FF3C928" w14:textId="77777777" w:rsidR="00602CFF" w:rsidRDefault="00602CFF" w:rsidP="00602CFF">
      <w:pPr>
        <w:rPr>
          <w:rFonts w:ascii="Arial" w:hAnsi="Arial" w:cs="Arial"/>
        </w:rPr>
      </w:pPr>
    </w:p>
    <w:p w14:paraId="0678D595" w14:textId="4C657BD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C73109" w:rsidRPr="00C73109">
        <w:rPr>
          <w:rFonts w:ascii="Arial" w:eastAsia="Batang" w:hAnsi="Arial"/>
          <w:b/>
          <w:lang w:val="en-US"/>
        </w:rPr>
        <w:t>Nokia</w:t>
      </w:r>
    </w:p>
    <w:p w14:paraId="64A664A2" w14:textId="6F28FB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51796">
        <w:rPr>
          <w:rFonts w:ascii="Arial" w:hAnsi="Arial" w:cs="Arial"/>
          <w:b/>
        </w:rPr>
        <w:t>Discussion paper on m</w:t>
      </w:r>
      <w:r w:rsidR="007E20B0" w:rsidRPr="007E20B0">
        <w:rPr>
          <w:rFonts w:ascii="Arial" w:hAnsi="Arial" w:cs="Arial"/>
          <w:b/>
        </w:rPr>
        <w:t xml:space="preserve">issing </w:t>
      </w:r>
      <w:r w:rsidR="007857CC">
        <w:rPr>
          <w:rFonts w:ascii="Arial" w:hAnsi="Arial" w:cs="Arial"/>
          <w:b/>
        </w:rPr>
        <w:t xml:space="preserve">Optional </w:t>
      </w:r>
      <w:r w:rsidR="007E20B0" w:rsidRPr="007E20B0">
        <w:rPr>
          <w:rFonts w:ascii="Arial" w:hAnsi="Arial" w:cs="Arial"/>
          <w:b/>
        </w:rPr>
        <w:t>LLDP TLV</w:t>
      </w:r>
      <w:r w:rsidR="007857CC">
        <w:rPr>
          <w:rFonts w:ascii="Arial" w:hAnsi="Arial" w:cs="Arial"/>
          <w:b/>
        </w:rPr>
        <w:t>s</w:t>
      </w:r>
      <w:r w:rsidR="007E20B0" w:rsidRPr="007E20B0">
        <w:rPr>
          <w:rFonts w:ascii="Arial" w:hAnsi="Arial" w:cs="Arial"/>
          <w:b/>
        </w:rPr>
        <w:t xml:space="preserve"> </w:t>
      </w:r>
    </w:p>
    <w:p w14:paraId="5E6F7AD5" w14:textId="5D7575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w:t>
      </w:r>
    </w:p>
    <w:p w14:paraId="75C8315D" w14:textId="337D65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72C82">
        <w:rPr>
          <w:rFonts w:ascii="Arial" w:hAnsi="Arial" w:cs="Arial"/>
          <w:b/>
        </w:rPr>
        <w:t>7.7</w:t>
      </w:r>
    </w:p>
    <w:p w14:paraId="1C1AC3E2" w14:textId="68A989B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857CC" w:rsidRPr="007857CC">
        <w:rPr>
          <w:rFonts w:ascii="Arial" w:hAnsi="Arial" w:cs="Arial"/>
          <w:b/>
        </w:rPr>
        <w:t>Vertical_LAN</w:t>
      </w:r>
    </w:p>
    <w:p w14:paraId="49D97BC2" w14:textId="5ADDE5F1"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5361D7">
        <w:rPr>
          <w:rFonts w:ascii="Arial" w:hAnsi="Arial" w:cs="Arial"/>
          <w:i/>
        </w:rPr>
        <w:t>explai</w:t>
      </w:r>
      <w:r w:rsidR="007E20B0">
        <w:rPr>
          <w:rFonts w:ascii="Arial" w:hAnsi="Arial" w:cs="Arial"/>
          <w:i/>
        </w:rPr>
        <w:t>ns the</w:t>
      </w:r>
      <w:r w:rsidR="00E43CEF" w:rsidRPr="00E43CEF">
        <w:rPr>
          <w:rFonts w:ascii="Arial" w:hAnsi="Arial" w:cs="Arial"/>
          <w:i/>
        </w:rPr>
        <w:t xml:space="preserve"> </w:t>
      </w:r>
      <w:r w:rsidR="007857CC">
        <w:rPr>
          <w:rFonts w:ascii="Arial" w:hAnsi="Arial" w:cs="Arial"/>
          <w:i/>
        </w:rPr>
        <w:t>issue</w:t>
      </w:r>
      <w:r w:rsidR="007857CC" w:rsidRPr="00E43CEF">
        <w:rPr>
          <w:rFonts w:ascii="Arial" w:hAnsi="Arial" w:cs="Arial"/>
          <w:i/>
        </w:rPr>
        <w:t xml:space="preserve"> </w:t>
      </w:r>
      <w:r w:rsidR="007857CC">
        <w:rPr>
          <w:rFonts w:ascii="Arial" w:hAnsi="Arial" w:cs="Arial"/>
          <w:i/>
        </w:rPr>
        <w:t>of missing optional TLVs and recommends including them.</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DD17BFD" w14:textId="464242AD" w:rsidR="00AF571F" w:rsidRDefault="000A7750" w:rsidP="009C6A58">
      <w:pPr>
        <w:rPr>
          <w:lang w:eastAsia="ko-KR"/>
        </w:rPr>
      </w:pPr>
      <w:r w:rsidRPr="001B53D4">
        <w:rPr>
          <w:lang w:eastAsia="ko-KR"/>
        </w:rPr>
        <w:t xml:space="preserve">In </w:t>
      </w:r>
      <w:r w:rsidR="00722D09">
        <w:rPr>
          <w:lang w:eastAsia="ko-KR"/>
        </w:rPr>
        <w:t xml:space="preserve">an </w:t>
      </w:r>
      <w:r w:rsidRPr="001B53D4">
        <w:rPr>
          <w:lang w:eastAsia="ko-KR"/>
        </w:rPr>
        <w:t xml:space="preserve">industrial network, most of the </w:t>
      </w:r>
      <w:r w:rsidR="00433787" w:rsidRPr="001B53D4">
        <w:rPr>
          <w:lang w:eastAsia="ko-KR"/>
        </w:rPr>
        <w:t>communication take</w:t>
      </w:r>
      <w:r w:rsidR="00050A40" w:rsidRPr="001B53D4">
        <w:rPr>
          <w:lang w:eastAsia="ko-KR"/>
        </w:rPr>
        <w:t>s</w:t>
      </w:r>
      <w:r w:rsidR="00433787" w:rsidRPr="001B53D4">
        <w:rPr>
          <w:lang w:eastAsia="ko-KR"/>
        </w:rPr>
        <w:t xml:space="preserve"> place through </w:t>
      </w:r>
      <w:r w:rsidR="00E7002E" w:rsidRPr="001B53D4">
        <w:rPr>
          <w:lang w:eastAsia="ko-KR"/>
        </w:rPr>
        <w:t>Ethernet</w:t>
      </w:r>
      <w:r w:rsidR="00F84BFA" w:rsidRPr="001B53D4">
        <w:rPr>
          <w:lang w:eastAsia="ko-KR"/>
        </w:rPr>
        <w:t xml:space="preserve"> based network</w:t>
      </w:r>
      <w:r w:rsidR="007E37B9" w:rsidRPr="001B53D4">
        <w:rPr>
          <w:lang w:eastAsia="ko-KR"/>
        </w:rPr>
        <w:t>s</w:t>
      </w:r>
      <w:r w:rsidR="00F84BFA" w:rsidRPr="001B53D4">
        <w:rPr>
          <w:lang w:eastAsia="ko-KR"/>
        </w:rPr>
        <w:t>.</w:t>
      </w:r>
      <w:r w:rsidR="00B23F11" w:rsidRPr="001B53D4">
        <w:rPr>
          <w:lang w:eastAsia="ko-KR"/>
        </w:rPr>
        <w:t xml:space="preserve"> </w:t>
      </w:r>
      <w:r w:rsidR="007E37B9" w:rsidRPr="001B53D4">
        <w:rPr>
          <w:lang w:eastAsia="ko-KR"/>
        </w:rPr>
        <w:t xml:space="preserve">These networks have been deployed over time as </w:t>
      </w:r>
      <w:r w:rsidR="00D53313" w:rsidRPr="001B53D4">
        <w:rPr>
          <w:lang w:eastAsia="ko-KR"/>
        </w:rPr>
        <w:t>factor</w:t>
      </w:r>
      <w:r w:rsidR="00CA4FCD" w:rsidRPr="001B53D4">
        <w:rPr>
          <w:lang w:eastAsia="ko-KR"/>
        </w:rPr>
        <w:t xml:space="preserve">ies/industries </w:t>
      </w:r>
      <w:r w:rsidR="00CB140B" w:rsidRPr="001B53D4">
        <w:rPr>
          <w:lang w:eastAsia="ko-KR"/>
        </w:rPr>
        <w:t>evolved</w:t>
      </w:r>
      <w:r w:rsidR="0077597E" w:rsidRPr="001B53D4">
        <w:rPr>
          <w:lang w:eastAsia="ko-KR"/>
        </w:rPr>
        <w:t xml:space="preserve"> </w:t>
      </w:r>
      <w:r w:rsidR="00AF571F" w:rsidRPr="00AF571F">
        <w:rPr>
          <w:lang w:eastAsia="ko-KR"/>
        </w:rPr>
        <w:t xml:space="preserve">and 5GS must adapt to such </w:t>
      </w:r>
      <w:r w:rsidR="00C57A14">
        <w:rPr>
          <w:lang w:eastAsia="ko-KR"/>
        </w:rPr>
        <w:t xml:space="preserve">existing </w:t>
      </w:r>
      <w:r w:rsidR="00AF571F" w:rsidRPr="00AF571F">
        <w:rPr>
          <w:lang w:eastAsia="ko-KR"/>
        </w:rPr>
        <w:t xml:space="preserve">industrial ethernet networks </w:t>
      </w:r>
      <w:bookmarkStart w:id="1" w:name="_Hlk184137627"/>
      <w:r w:rsidR="00C57A14">
        <w:rPr>
          <w:lang w:eastAsia="ko-KR"/>
        </w:rPr>
        <w:t>to allow for a</w:t>
      </w:r>
      <w:r w:rsidR="00AF571F" w:rsidRPr="00AF571F">
        <w:rPr>
          <w:lang w:eastAsia="ko-KR"/>
        </w:rPr>
        <w:t xml:space="preserve"> brownfield integration.</w:t>
      </w:r>
      <w:bookmarkEnd w:id="1"/>
    </w:p>
    <w:p w14:paraId="2315C676" w14:textId="5BFCF2C0" w:rsidR="00C57A14" w:rsidRDefault="43C5D545" w:rsidP="32D33E49">
      <w:pPr>
        <w:rPr>
          <w:lang w:eastAsia="ko-KR"/>
        </w:rPr>
      </w:pPr>
      <w:r w:rsidRPr="32D33E49">
        <w:rPr>
          <w:lang w:eastAsia="ko-KR"/>
        </w:rPr>
        <w:t>The Link Layer Discovery Protocol (LLD</w:t>
      </w:r>
      <w:r w:rsidR="3B823B5E" w:rsidRPr="32D33E49">
        <w:rPr>
          <w:lang w:eastAsia="ko-KR"/>
        </w:rPr>
        <w:t>P, IEEE Std 802.1AB [3]</w:t>
      </w:r>
      <w:r w:rsidRPr="32D33E49">
        <w:rPr>
          <w:lang w:eastAsia="ko-KR"/>
        </w:rPr>
        <w:t xml:space="preserve">) is a vendor-neutral network discovery protocol that plays a pivotal role </w:t>
      </w:r>
      <w:r w:rsidR="3B823B5E" w:rsidRPr="32D33E49">
        <w:rPr>
          <w:lang w:eastAsia="ko-KR"/>
        </w:rPr>
        <w:t>throughout the network industry in</w:t>
      </w:r>
      <w:r w:rsidR="502D14CD" w:rsidRPr="32D33E49">
        <w:rPr>
          <w:lang w:eastAsia="ko-KR"/>
        </w:rPr>
        <w:t xml:space="preserve"> </w:t>
      </w:r>
      <w:r w:rsidR="3B823B5E" w:rsidRPr="32D33E49">
        <w:rPr>
          <w:lang w:eastAsia="ko-KR"/>
        </w:rPr>
        <w:t>enterprise, dat</w:t>
      </w:r>
      <w:r w:rsidR="502D14CD" w:rsidRPr="32D33E49">
        <w:rPr>
          <w:lang w:eastAsia="ko-KR"/>
        </w:rPr>
        <w:t xml:space="preserve">a </w:t>
      </w:r>
      <w:r w:rsidR="07737F99" w:rsidRPr="32D33E49">
        <w:rPr>
          <w:lang w:eastAsia="ko-KR"/>
        </w:rPr>
        <w:t>centre</w:t>
      </w:r>
      <w:r w:rsidR="3B823B5E" w:rsidRPr="32D33E49">
        <w:rPr>
          <w:lang w:eastAsia="ko-KR"/>
        </w:rPr>
        <w:t xml:space="preserve"> and carrier networks</w:t>
      </w:r>
      <w:r w:rsidR="502D14CD" w:rsidRPr="32D33E49">
        <w:rPr>
          <w:lang w:eastAsia="ko-KR"/>
        </w:rPr>
        <w:t xml:space="preserve"> </w:t>
      </w:r>
      <w:r w:rsidRPr="32D33E49">
        <w:rPr>
          <w:lang w:eastAsia="ko-KR"/>
        </w:rPr>
        <w:t>helping network devices to advertise their identity and capabilities to neighbours.</w:t>
      </w:r>
      <w:r w:rsidR="2A8BF315" w:rsidRPr="32D33E49">
        <w:rPr>
          <w:lang w:eastAsia="ko-KR"/>
        </w:rPr>
        <w:t xml:space="preserve"> </w:t>
      </w:r>
      <w:r w:rsidR="0F678E98" w:rsidRPr="32D33E49">
        <w:rPr>
          <w:lang w:eastAsia="ko-KR"/>
        </w:rPr>
        <w:t>The content of a LLDP message is defined in a Protocol Data Unit (LLDPDU), which is made up of several consecutive TLVs (Type-Length-Value</w:t>
      </w:r>
      <w:r w:rsidR="02E8F13C" w:rsidRPr="32D33E49">
        <w:rPr>
          <w:lang w:eastAsia="ko-KR"/>
        </w:rPr>
        <w:t>s</w:t>
      </w:r>
      <w:r w:rsidR="0F678E98" w:rsidRPr="32D33E49">
        <w:rPr>
          <w:lang w:eastAsia="ko-KR"/>
        </w:rPr>
        <w:t>).</w:t>
      </w:r>
      <w:r w:rsidR="32533133" w:rsidRPr="32D33E49">
        <w:rPr>
          <w:lang w:eastAsia="ko-KR"/>
        </w:rPr>
        <w:t xml:space="preserve"> </w:t>
      </w:r>
      <w:r w:rsidR="02E8F13C" w:rsidRPr="32D33E49">
        <w:rPr>
          <w:lang w:eastAsia="ko-KR"/>
        </w:rPr>
        <w:t>[IEEE Std 802.1AB-2016] defines two different TLV categories in clause 8.3</w:t>
      </w:r>
      <w:r w:rsidR="47D30CDE" w:rsidRPr="32D33E49">
        <w:rPr>
          <w:lang w:eastAsia="ko-KR"/>
        </w:rPr>
        <w:t xml:space="preserve">: </w:t>
      </w:r>
      <w:r w:rsidR="575750F6" w:rsidRPr="32D33E49">
        <w:rPr>
          <w:lang w:eastAsia="ko-KR"/>
        </w:rPr>
        <w:t>the</w:t>
      </w:r>
      <w:r w:rsidR="02E8F13C" w:rsidRPr="32D33E49">
        <w:rPr>
          <w:lang w:eastAsia="ko-KR"/>
        </w:rPr>
        <w:t xml:space="preserve"> basic management set </w:t>
      </w:r>
      <w:r w:rsidR="47D30CDE" w:rsidRPr="32D33E49">
        <w:rPr>
          <w:lang w:eastAsia="ko-KR"/>
        </w:rPr>
        <w:t>(</w:t>
      </w:r>
      <w:r w:rsidR="0CB57C11" w:rsidRPr="32D33E49">
        <w:rPr>
          <w:lang w:eastAsia="ko-KR"/>
        </w:rPr>
        <w:t xml:space="preserve">TLV </w:t>
      </w:r>
      <w:r w:rsidR="47D30CDE" w:rsidRPr="32D33E49">
        <w:rPr>
          <w:lang w:eastAsia="ko-KR"/>
        </w:rPr>
        <w:t xml:space="preserve">type 0 – </w:t>
      </w:r>
      <w:r w:rsidR="0CB57C11" w:rsidRPr="32D33E49">
        <w:rPr>
          <w:lang w:eastAsia="ko-KR"/>
        </w:rPr>
        <w:t xml:space="preserve">TLV </w:t>
      </w:r>
      <w:r w:rsidR="47D30CDE" w:rsidRPr="32D33E49">
        <w:rPr>
          <w:lang w:eastAsia="ko-KR"/>
        </w:rPr>
        <w:t xml:space="preserve">type 8) </w:t>
      </w:r>
      <w:r w:rsidR="02E8F13C" w:rsidRPr="32D33E49">
        <w:rPr>
          <w:lang w:eastAsia="ko-KR"/>
        </w:rPr>
        <w:t xml:space="preserve">and the Organizationally Specific TLV </w:t>
      </w:r>
      <w:r w:rsidR="47D30CDE" w:rsidRPr="32D33E49">
        <w:rPr>
          <w:lang w:eastAsia="ko-KR"/>
        </w:rPr>
        <w:t>(</w:t>
      </w:r>
      <w:r w:rsidR="0CB57C11" w:rsidRPr="32D33E49">
        <w:rPr>
          <w:lang w:eastAsia="ko-KR"/>
        </w:rPr>
        <w:t xml:space="preserve">TLV </w:t>
      </w:r>
      <w:r w:rsidR="47D30CDE" w:rsidRPr="32D33E49">
        <w:rPr>
          <w:lang w:eastAsia="ko-KR"/>
        </w:rPr>
        <w:t>type 127)</w:t>
      </w:r>
      <w:r w:rsidR="000F7915">
        <w:rPr>
          <w:lang w:eastAsia="ko-KR"/>
        </w:rPr>
        <w:t xml:space="preserve">. </w:t>
      </w:r>
      <w:r w:rsidR="000F7915" w:rsidRPr="000F7915">
        <w:rPr>
          <w:lang w:eastAsia="ko-KR"/>
        </w:rPr>
        <w:t>The table below differentiates the LLDPDU types according to their us</w:t>
      </w:r>
      <w:r w:rsidR="000F7915">
        <w:rPr>
          <w:lang w:eastAsia="ko-KR"/>
        </w:rPr>
        <w:t>age</w:t>
      </w:r>
      <w:r w:rsidR="000F7915" w:rsidRPr="000F7915">
        <w:rPr>
          <w:lang w:eastAsia="ko-KR"/>
        </w:rPr>
        <w:t xml:space="preserve"> into </w:t>
      </w:r>
      <w:r w:rsidR="000F7915">
        <w:rPr>
          <w:lang w:eastAsia="ko-KR"/>
        </w:rPr>
        <w:t>O</w:t>
      </w:r>
      <w:r w:rsidR="000F7915" w:rsidRPr="000F7915">
        <w:rPr>
          <w:lang w:eastAsia="ko-KR"/>
        </w:rPr>
        <w:t xml:space="preserve">ptional and </w:t>
      </w:r>
      <w:r w:rsidR="000F7915">
        <w:rPr>
          <w:lang w:eastAsia="ko-KR"/>
        </w:rPr>
        <w:t>M</w:t>
      </w:r>
      <w:r w:rsidR="000F7915" w:rsidRPr="000F7915">
        <w:rPr>
          <w:lang w:eastAsia="ko-KR"/>
        </w:rPr>
        <w:t>andatory</w:t>
      </w:r>
      <w:r w:rsidR="00F41EAA">
        <w:rPr>
          <w:lang w:eastAsia="ko-KR"/>
        </w:rPr>
        <w:t xml:space="preserve"> </w:t>
      </w:r>
      <w:r w:rsidR="000F7915">
        <w:rPr>
          <w:lang w:eastAsia="ko-KR"/>
        </w:rPr>
        <w:t>TLV types</w:t>
      </w:r>
      <w:r w:rsidR="02E8F13C" w:rsidRPr="32D33E49">
        <w:rPr>
          <w:lang w:eastAsia="ko-KR"/>
        </w:rPr>
        <w:t xml:space="preserve">. </w:t>
      </w:r>
    </w:p>
    <w:tbl>
      <w:tblPr>
        <w:tblStyle w:val="TableGrid"/>
        <w:tblW w:w="0" w:type="auto"/>
        <w:tblInd w:w="2054" w:type="dxa"/>
        <w:tblLook w:val="04A0" w:firstRow="1" w:lastRow="0" w:firstColumn="1" w:lastColumn="0" w:noHBand="0" w:noVBand="1"/>
      </w:tblPr>
      <w:tblGrid>
        <w:gridCol w:w="851"/>
        <w:gridCol w:w="1984"/>
        <w:gridCol w:w="1276"/>
      </w:tblGrid>
      <w:tr w:rsidR="00560F67" w:rsidRPr="005F0775" w14:paraId="025D81E6" w14:textId="77777777" w:rsidTr="00AF571F">
        <w:tc>
          <w:tcPr>
            <w:tcW w:w="851" w:type="dxa"/>
          </w:tcPr>
          <w:p w14:paraId="030BBC2D" w14:textId="6218925E" w:rsidR="00560F67" w:rsidRPr="005F0775" w:rsidRDefault="00560F67" w:rsidP="00AF571F">
            <w:pPr>
              <w:spacing w:before="100" w:beforeAutospacing="1" w:after="100" w:afterAutospacing="1"/>
              <w:jc w:val="center"/>
              <w:rPr>
                <w:b/>
                <w:bCs/>
                <w:lang w:eastAsia="ko-KR"/>
              </w:rPr>
            </w:pPr>
            <w:r w:rsidRPr="005F0775">
              <w:rPr>
                <w:b/>
                <w:bCs/>
                <w:lang w:eastAsia="ko-KR"/>
              </w:rPr>
              <w:t>TLV</w:t>
            </w:r>
            <w:r w:rsidRPr="005F0775">
              <w:rPr>
                <w:b/>
                <w:bCs/>
                <w:lang w:eastAsia="ko-KR"/>
              </w:rPr>
              <w:br/>
              <w:t>type</w:t>
            </w:r>
            <w:r>
              <w:rPr>
                <w:b/>
                <w:bCs/>
                <w:lang w:eastAsia="ko-KR"/>
              </w:rPr>
              <w:t xml:space="preserve"> </w:t>
            </w:r>
            <w:r w:rsidRPr="00AF571F">
              <w:rPr>
                <w:b/>
                <w:bCs/>
                <w:vertAlign w:val="superscript"/>
                <w:lang w:eastAsia="ko-KR"/>
              </w:rPr>
              <w:t>(*)</w:t>
            </w:r>
          </w:p>
        </w:tc>
        <w:tc>
          <w:tcPr>
            <w:tcW w:w="1984" w:type="dxa"/>
          </w:tcPr>
          <w:p w14:paraId="743EACA9" w14:textId="67658438" w:rsidR="00560F67" w:rsidRPr="005F0775" w:rsidRDefault="00560F67" w:rsidP="00AF571F">
            <w:pPr>
              <w:spacing w:before="100" w:beforeAutospacing="1" w:after="100" w:afterAutospacing="1"/>
              <w:jc w:val="center"/>
              <w:rPr>
                <w:b/>
                <w:bCs/>
                <w:lang w:eastAsia="ko-KR"/>
              </w:rPr>
            </w:pPr>
            <w:r w:rsidRPr="005F0775">
              <w:rPr>
                <w:b/>
                <w:bCs/>
                <w:lang w:eastAsia="ko-KR"/>
              </w:rPr>
              <w:t>TLV Name</w:t>
            </w:r>
          </w:p>
        </w:tc>
        <w:tc>
          <w:tcPr>
            <w:tcW w:w="1276" w:type="dxa"/>
          </w:tcPr>
          <w:p w14:paraId="07ACBC96" w14:textId="3240F0E2" w:rsidR="00560F67" w:rsidRPr="005F0775" w:rsidRDefault="00560F67" w:rsidP="00AF571F">
            <w:pPr>
              <w:spacing w:before="100" w:beforeAutospacing="1" w:after="100" w:afterAutospacing="1"/>
              <w:jc w:val="center"/>
              <w:rPr>
                <w:b/>
                <w:bCs/>
                <w:lang w:eastAsia="ko-KR"/>
              </w:rPr>
            </w:pPr>
            <w:r w:rsidRPr="005F0775">
              <w:rPr>
                <w:b/>
                <w:bCs/>
                <w:lang w:eastAsia="ko-KR"/>
              </w:rPr>
              <w:t>Usage</w:t>
            </w:r>
            <w:r w:rsidRPr="005F0775">
              <w:rPr>
                <w:b/>
                <w:bCs/>
                <w:lang w:eastAsia="ko-KR"/>
              </w:rPr>
              <w:br/>
              <w:t>in LLDPDU</w:t>
            </w:r>
          </w:p>
        </w:tc>
      </w:tr>
      <w:tr w:rsidR="00560F67" w14:paraId="3DD39328" w14:textId="77777777" w:rsidTr="00AF571F">
        <w:tc>
          <w:tcPr>
            <w:tcW w:w="851" w:type="dxa"/>
          </w:tcPr>
          <w:p w14:paraId="584CFA05" w14:textId="44589481" w:rsidR="00560F67" w:rsidRPr="005F0775" w:rsidRDefault="00560F67" w:rsidP="00AF571F">
            <w:pPr>
              <w:spacing w:before="100" w:beforeAutospacing="1" w:after="100" w:afterAutospacing="1"/>
              <w:jc w:val="center"/>
              <w:rPr>
                <w:lang w:eastAsia="ko-KR"/>
              </w:rPr>
            </w:pPr>
            <w:r w:rsidRPr="005F0775">
              <w:rPr>
                <w:lang w:eastAsia="ko-KR"/>
              </w:rPr>
              <w:t>0</w:t>
            </w:r>
          </w:p>
        </w:tc>
        <w:tc>
          <w:tcPr>
            <w:tcW w:w="1984" w:type="dxa"/>
          </w:tcPr>
          <w:p w14:paraId="1C2064C4" w14:textId="4DCEAC6B" w:rsidR="00560F67" w:rsidRPr="005F0775" w:rsidRDefault="00560F67" w:rsidP="00AF571F">
            <w:pPr>
              <w:spacing w:before="100" w:beforeAutospacing="1" w:after="100" w:afterAutospacing="1"/>
              <w:jc w:val="center"/>
              <w:rPr>
                <w:lang w:eastAsia="ko-KR"/>
              </w:rPr>
            </w:pPr>
            <w:r>
              <w:rPr>
                <w:lang w:eastAsia="ko-KR"/>
              </w:rPr>
              <w:t>End Of LLDPDU</w:t>
            </w:r>
          </w:p>
        </w:tc>
        <w:tc>
          <w:tcPr>
            <w:tcW w:w="1276" w:type="dxa"/>
          </w:tcPr>
          <w:p w14:paraId="57408623" w14:textId="6D461CC6" w:rsidR="00560F67" w:rsidRPr="005F0775" w:rsidRDefault="00560F67" w:rsidP="00AF571F">
            <w:pPr>
              <w:spacing w:before="100" w:beforeAutospacing="1" w:after="100" w:afterAutospacing="1"/>
              <w:jc w:val="center"/>
              <w:rPr>
                <w:lang w:eastAsia="ko-KR"/>
              </w:rPr>
            </w:pPr>
            <w:r>
              <w:rPr>
                <w:lang w:eastAsia="ko-KR"/>
              </w:rPr>
              <w:t>Optional</w:t>
            </w:r>
          </w:p>
        </w:tc>
      </w:tr>
      <w:tr w:rsidR="00560F67" w14:paraId="1A022422" w14:textId="77777777" w:rsidTr="00AF571F">
        <w:tc>
          <w:tcPr>
            <w:tcW w:w="851" w:type="dxa"/>
          </w:tcPr>
          <w:p w14:paraId="78C13A6C" w14:textId="1545ED4F" w:rsidR="00560F67" w:rsidRPr="00472C82" w:rsidRDefault="00560F67" w:rsidP="00AF571F">
            <w:pPr>
              <w:spacing w:before="100" w:beforeAutospacing="1" w:after="100" w:afterAutospacing="1"/>
              <w:jc w:val="center"/>
              <w:rPr>
                <w:b/>
                <w:bCs/>
                <w:i/>
                <w:iCs/>
                <w:lang w:eastAsia="ko-KR"/>
              </w:rPr>
            </w:pPr>
            <w:r w:rsidRPr="00472C82">
              <w:rPr>
                <w:b/>
                <w:bCs/>
                <w:i/>
                <w:iCs/>
                <w:lang w:eastAsia="ko-KR"/>
              </w:rPr>
              <w:t>1</w:t>
            </w:r>
          </w:p>
        </w:tc>
        <w:tc>
          <w:tcPr>
            <w:tcW w:w="1984" w:type="dxa"/>
          </w:tcPr>
          <w:p w14:paraId="27EB39B9" w14:textId="6DD752F4" w:rsidR="00560F67" w:rsidRPr="00472C82" w:rsidRDefault="00560F67" w:rsidP="00AF571F">
            <w:pPr>
              <w:spacing w:before="100" w:beforeAutospacing="1" w:after="100" w:afterAutospacing="1"/>
              <w:jc w:val="center"/>
              <w:rPr>
                <w:b/>
                <w:bCs/>
                <w:i/>
                <w:iCs/>
                <w:lang w:eastAsia="ko-KR"/>
              </w:rPr>
            </w:pPr>
            <w:r w:rsidRPr="00472C82">
              <w:rPr>
                <w:b/>
                <w:bCs/>
                <w:i/>
                <w:iCs/>
                <w:lang w:eastAsia="ko-KR"/>
              </w:rPr>
              <w:t>Chassis ID</w:t>
            </w:r>
          </w:p>
        </w:tc>
        <w:tc>
          <w:tcPr>
            <w:tcW w:w="1276" w:type="dxa"/>
          </w:tcPr>
          <w:p w14:paraId="01160314" w14:textId="7EF6B9EC" w:rsidR="00560F67" w:rsidRPr="00472C82" w:rsidRDefault="00560F67" w:rsidP="00AF571F">
            <w:pPr>
              <w:spacing w:before="100" w:beforeAutospacing="1" w:after="100" w:afterAutospacing="1"/>
              <w:jc w:val="center"/>
              <w:rPr>
                <w:b/>
                <w:bCs/>
                <w:i/>
                <w:iCs/>
                <w:lang w:eastAsia="ko-KR"/>
              </w:rPr>
            </w:pPr>
            <w:r w:rsidRPr="00472C82">
              <w:rPr>
                <w:b/>
                <w:bCs/>
                <w:i/>
                <w:iCs/>
                <w:lang w:eastAsia="ko-KR"/>
              </w:rPr>
              <w:t>Mandatory</w:t>
            </w:r>
          </w:p>
        </w:tc>
      </w:tr>
      <w:tr w:rsidR="00560F67" w14:paraId="51C0729C" w14:textId="77777777" w:rsidTr="00AF571F">
        <w:tc>
          <w:tcPr>
            <w:tcW w:w="851" w:type="dxa"/>
          </w:tcPr>
          <w:p w14:paraId="5F30E9CB" w14:textId="36ADBE60" w:rsidR="00560F67" w:rsidRPr="00472C82" w:rsidRDefault="00560F67" w:rsidP="00AF571F">
            <w:pPr>
              <w:spacing w:before="100" w:beforeAutospacing="1" w:after="100" w:afterAutospacing="1"/>
              <w:jc w:val="center"/>
              <w:rPr>
                <w:b/>
                <w:bCs/>
                <w:i/>
                <w:iCs/>
                <w:lang w:eastAsia="ko-KR"/>
              </w:rPr>
            </w:pPr>
            <w:r w:rsidRPr="00472C82">
              <w:rPr>
                <w:b/>
                <w:bCs/>
                <w:i/>
                <w:iCs/>
                <w:lang w:eastAsia="ko-KR"/>
              </w:rPr>
              <w:t>2</w:t>
            </w:r>
          </w:p>
        </w:tc>
        <w:tc>
          <w:tcPr>
            <w:tcW w:w="1984" w:type="dxa"/>
          </w:tcPr>
          <w:p w14:paraId="7285E87C" w14:textId="4879CFE8" w:rsidR="00560F67" w:rsidRPr="00472C82" w:rsidRDefault="00560F67" w:rsidP="00AF571F">
            <w:pPr>
              <w:spacing w:before="100" w:beforeAutospacing="1" w:after="100" w:afterAutospacing="1"/>
              <w:jc w:val="center"/>
              <w:rPr>
                <w:b/>
                <w:bCs/>
                <w:i/>
                <w:iCs/>
                <w:lang w:eastAsia="ko-KR"/>
              </w:rPr>
            </w:pPr>
            <w:r w:rsidRPr="00472C82">
              <w:rPr>
                <w:b/>
                <w:bCs/>
                <w:i/>
                <w:iCs/>
                <w:lang w:eastAsia="ko-KR"/>
              </w:rPr>
              <w:t>Port ID</w:t>
            </w:r>
          </w:p>
        </w:tc>
        <w:tc>
          <w:tcPr>
            <w:tcW w:w="1276" w:type="dxa"/>
          </w:tcPr>
          <w:p w14:paraId="0360E5DD" w14:textId="6BE1A92E" w:rsidR="00560F67" w:rsidRPr="00472C82" w:rsidRDefault="00560F67" w:rsidP="00AF571F">
            <w:pPr>
              <w:spacing w:before="100" w:beforeAutospacing="1" w:after="100" w:afterAutospacing="1"/>
              <w:jc w:val="center"/>
              <w:rPr>
                <w:b/>
                <w:bCs/>
                <w:i/>
                <w:iCs/>
                <w:lang w:eastAsia="ko-KR"/>
              </w:rPr>
            </w:pPr>
            <w:r w:rsidRPr="00472C82">
              <w:rPr>
                <w:b/>
                <w:bCs/>
                <w:i/>
                <w:iCs/>
              </w:rPr>
              <w:t>Mandatory</w:t>
            </w:r>
          </w:p>
        </w:tc>
      </w:tr>
      <w:tr w:rsidR="00560F67" w14:paraId="5D68F3C8" w14:textId="77777777" w:rsidTr="00AF571F">
        <w:tc>
          <w:tcPr>
            <w:tcW w:w="851" w:type="dxa"/>
          </w:tcPr>
          <w:p w14:paraId="5EF998E5" w14:textId="426D3813" w:rsidR="00560F67" w:rsidRPr="00472C82" w:rsidRDefault="00560F67" w:rsidP="00AF571F">
            <w:pPr>
              <w:spacing w:before="100" w:beforeAutospacing="1" w:after="100" w:afterAutospacing="1"/>
              <w:jc w:val="center"/>
              <w:rPr>
                <w:b/>
                <w:bCs/>
                <w:i/>
                <w:iCs/>
                <w:lang w:eastAsia="ko-KR"/>
              </w:rPr>
            </w:pPr>
            <w:r w:rsidRPr="00472C82">
              <w:rPr>
                <w:b/>
                <w:bCs/>
                <w:i/>
                <w:iCs/>
                <w:lang w:eastAsia="ko-KR"/>
              </w:rPr>
              <w:t>3</w:t>
            </w:r>
          </w:p>
        </w:tc>
        <w:tc>
          <w:tcPr>
            <w:tcW w:w="1984" w:type="dxa"/>
          </w:tcPr>
          <w:p w14:paraId="286B7B4F" w14:textId="3A38230E" w:rsidR="00560F67" w:rsidRPr="00472C82" w:rsidRDefault="00560F67" w:rsidP="00AF571F">
            <w:pPr>
              <w:spacing w:before="100" w:beforeAutospacing="1" w:after="100" w:afterAutospacing="1"/>
              <w:jc w:val="center"/>
              <w:rPr>
                <w:b/>
                <w:bCs/>
                <w:i/>
                <w:iCs/>
                <w:lang w:eastAsia="ko-KR"/>
              </w:rPr>
            </w:pPr>
            <w:r w:rsidRPr="00472C82">
              <w:rPr>
                <w:b/>
                <w:bCs/>
                <w:i/>
                <w:iCs/>
                <w:lang w:eastAsia="ko-KR"/>
              </w:rPr>
              <w:t>Time To Live (TTL)</w:t>
            </w:r>
          </w:p>
        </w:tc>
        <w:tc>
          <w:tcPr>
            <w:tcW w:w="1276" w:type="dxa"/>
          </w:tcPr>
          <w:p w14:paraId="76583ABA" w14:textId="4B2434C8" w:rsidR="00560F67" w:rsidRPr="00472C82" w:rsidRDefault="00560F67" w:rsidP="00AF571F">
            <w:pPr>
              <w:spacing w:before="100" w:beforeAutospacing="1" w:after="100" w:afterAutospacing="1"/>
              <w:jc w:val="center"/>
              <w:rPr>
                <w:b/>
                <w:bCs/>
                <w:i/>
                <w:iCs/>
                <w:lang w:eastAsia="ko-KR"/>
              </w:rPr>
            </w:pPr>
            <w:r w:rsidRPr="00472C82">
              <w:rPr>
                <w:b/>
                <w:bCs/>
                <w:i/>
                <w:iCs/>
              </w:rPr>
              <w:t>Mandatory</w:t>
            </w:r>
          </w:p>
        </w:tc>
      </w:tr>
      <w:tr w:rsidR="00560F67" w14:paraId="016C271D" w14:textId="77777777" w:rsidTr="00AF571F">
        <w:tc>
          <w:tcPr>
            <w:tcW w:w="851" w:type="dxa"/>
          </w:tcPr>
          <w:p w14:paraId="1E5D311A" w14:textId="730D0A84" w:rsidR="00560F67" w:rsidRPr="005F0775" w:rsidRDefault="00560F67" w:rsidP="00AF571F">
            <w:pPr>
              <w:spacing w:before="100" w:beforeAutospacing="1" w:after="100" w:afterAutospacing="1"/>
              <w:jc w:val="center"/>
              <w:rPr>
                <w:lang w:eastAsia="ko-KR"/>
              </w:rPr>
            </w:pPr>
            <w:r w:rsidRPr="005F0775">
              <w:rPr>
                <w:lang w:eastAsia="ko-KR"/>
              </w:rPr>
              <w:t>4</w:t>
            </w:r>
          </w:p>
        </w:tc>
        <w:tc>
          <w:tcPr>
            <w:tcW w:w="1984" w:type="dxa"/>
          </w:tcPr>
          <w:p w14:paraId="78316611" w14:textId="30600DC8" w:rsidR="00560F67" w:rsidRPr="005F0775" w:rsidRDefault="00560F67" w:rsidP="00AF571F">
            <w:pPr>
              <w:spacing w:before="100" w:beforeAutospacing="1" w:after="100" w:afterAutospacing="1"/>
              <w:jc w:val="center"/>
              <w:rPr>
                <w:lang w:eastAsia="ko-KR"/>
              </w:rPr>
            </w:pPr>
            <w:r>
              <w:rPr>
                <w:lang w:eastAsia="ko-KR"/>
              </w:rPr>
              <w:t>Port Description</w:t>
            </w:r>
          </w:p>
        </w:tc>
        <w:tc>
          <w:tcPr>
            <w:tcW w:w="1276" w:type="dxa"/>
          </w:tcPr>
          <w:p w14:paraId="307DA2F4" w14:textId="3D21555E" w:rsidR="00560F67" w:rsidRPr="005F0775" w:rsidRDefault="00560F67" w:rsidP="00AF571F">
            <w:pPr>
              <w:spacing w:before="100" w:beforeAutospacing="1" w:after="100" w:afterAutospacing="1"/>
              <w:jc w:val="center"/>
              <w:rPr>
                <w:lang w:eastAsia="ko-KR"/>
              </w:rPr>
            </w:pPr>
            <w:r w:rsidRPr="008A5286">
              <w:t>Optional</w:t>
            </w:r>
          </w:p>
        </w:tc>
      </w:tr>
      <w:tr w:rsidR="00560F67" w14:paraId="4D6F55B5" w14:textId="77777777" w:rsidTr="00AF571F">
        <w:tc>
          <w:tcPr>
            <w:tcW w:w="851" w:type="dxa"/>
          </w:tcPr>
          <w:p w14:paraId="2D25264E" w14:textId="56594D15" w:rsidR="00560F67" w:rsidRPr="005F0775" w:rsidRDefault="00560F67" w:rsidP="00AF571F">
            <w:pPr>
              <w:spacing w:before="100" w:beforeAutospacing="1" w:after="100" w:afterAutospacing="1"/>
              <w:jc w:val="center"/>
              <w:rPr>
                <w:lang w:eastAsia="ko-KR"/>
              </w:rPr>
            </w:pPr>
            <w:r w:rsidRPr="005F0775">
              <w:rPr>
                <w:lang w:eastAsia="ko-KR"/>
              </w:rPr>
              <w:t>5</w:t>
            </w:r>
          </w:p>
        </w:tc>
        <w:tc>
          <w:tcPr>
            <w:tcW w:w="1984" w:type="dxa"/>
          </w:tcPr>
          <w:p w14:paraId="053B3C9B" w14:textId="30B19940" w:rsidR="00560F67" w:rsidRPr="005F0775" w:rsidRDefault="00560F67" w:rsidP="00AF571F">
            <w:pPr>
              <w:spacing w:before="100" w:beforeAutospacing="1" w:after="100" w:afterAutospacing="1"/>
              <w:jc w:val="center"/>
              <w:rPr>
                <w:lang w:eastAsia="ko-KR"/>
              </w:rPr>
            </w:pPr>
            <w:r>
              <w:rPr>
                <w:lang w:eastAsia="ko-KR"/>
              </w:rPr>
              <w:t>System Name</w:t>
            </w:r>
          </w:p>
        </w:tc>
        <w:tc>
          <w:tcPr>
            <w:tcW w:w="1276" w:type="dxa"/>
          </w:tcPr>
          <w:p w14:paraId="689A0597" w14:textId="42D4CA2B" w:rsidR="00560F67" w:rsidRPr="005F0775" w:rsidRDefault="00560F67" w:rsidP="00AF571F">
            <w:pPr>
              <w:spacing w:before="100" w:beforeAutospacing="1" w:after="100" w:afterAutospacing="1"/>
              <w:jc w:val="center"/>
              <w:rPr>
                <w:lang w:eastAsia="ko-KR"/>
              </w:rPr>
            </w:pPr>
            <w:r w:rsidRPr="008A5286">
              <w:t>Optional</w:t>
            </w:r>
          </w:p>
        </w:tc>
      </w:tr>
      <w:tr w:rsidR="00560F67" w14:paraId="4F508B2F" w14:textId="77777777" w:rsidTr="00AF571F">
        <w:tc>
          <w:tcPr>
            <w:tcW w:w="851" w:type="dxa"/>
          </w:tcPr>
          <w:p w14:paraId="6F0B5D4E" w14:textId="1C225E3B" w:rsidR="00560F67" w:rsidRPr="005F0775" w:rsidRDefault="00560F67" w:rsidP="00AF571F">
            <w:pPr>
              <w:spacing w:before="100" w:beforeAutospacing="1" w:after="100" w:afterAutospacing="1"/>
              <w:jc w:val="center"/>
              <w:rPr>
                <w:lang w:eastAsia="ko-KR"/>
              </w:rPr>
            </w:pPr>
            <w:r>
              <w:rPr>
                <w:lang w:eastAsia="ko-KR"/>
              </w:rPr>
              <w:t>6</w:t>
            </w:r>
          </w:p>
        </w:tc>
        <w:tc>
          <w:tcPr>
            <w:tcW w:w="1984" w:type="dxa"/>
          </w:tcPr>
          <w:p w14:paraId="2207780B" w14:textId="24E19395" w:rsidR="00560F67" w:rsidRPr="005F0775" w:rsidRDefault="00560F67" w:rsidP="00AF571F">
            <w:pPr>
              <w:spacing w:before="100" w:beforeAutospacing="1" w:after="100" w:afterAutospacing="1"/>
              <w:jc w:val="center"/>
              <w:rPr>
                <w:lang w:eastAsia="ko-KR"/>
              </w:rPr>
            </w:pPr>
            <w:r>
              <w:rPr>
                <w:lang w:eastAsia="ko-KR"/>
              </w:rPr>
              <w:t>System Description</w:t>
            </w:r>
          </w:p>
        </w:tc>
        <w:tc>
          <w:tcPr>
            <w:tcW w:w="1276" w:type="dxa"/>
          </w:tcPr>
          <w:p w14:paraId="54E67648" w14:textId="785CB759" w:rsidR="00560F67" w:rsidRPr="005F0775" w:rsidRDefault="00560F67" w:rsidP="00AF571F">
            <w:pPr>
              <w:spacing w:before="100" w:beforeAutospacing="1" w:after="100" w:afterAutospacing="1"/>
              <w:jc w:val="center"/>
              <w:rPr>
                <w:lang w:eastAsia="ko-KR"/>
              </w:rPr>
            </w:pPr>
            <w:r w:rsidRPr="008A5286">
              <w:t>Optional</w:t>
            </w:r>
          </w:p>
        </w:tc>
      </w:tr>
      <w:tr w:rsidR="00560F67" w14:paraId="37275610" w14:textId="77777777" w:rsidTr="00AF571F">
        <w:tc>
          <w:tcPr>
            <w:tcW w:w="851" w:type="dxa"/>
          </w:tcPr>
          <w:p w14:paraId="18791081" w14:textId="6D85CA62" w:rsidR="00560F67" w:rsidRPr="005F0775" w:rsidRDefault="00560F67" w:rsidP="00AF571F">
            <w:pPr>
              <w:spacing w:before="100" w:beforeAutospacing="1" w:after="100" w:afterAutospacing="1"/>
              <w:jc w:val="center"/>
              <w:rPr>
                <w:lang w:eastAsia="ko-KR"/>
              </w:rPr>
            </w:pPr>
            <w:r>
              <w:rPr>
                <w:lang w:eastAsia="ko-KR"/>
              </w:rPr>
              <w:t>7</w:t>
            </w:r>
          </w:p>
        </w:tc>
        <w:tc>
          <w:tcPr>
            <w:tcW w:w="1984" w:type="dxa"/>
          </w:tcPr>
          <w:p w14:paraId="777AF09D" w14:textId="62D879EB" w:rsidR="00560F67" w:rsidRPr="005F0775" w:rsidRDefault="00560F67" w:rsidP="00AF571F">
            <w:pPr>
              <w:spacing w:before="100" w:beforeAutospacing="1" w:after="100" w:afterAutospacing="1"/>
              <w:jc w:val="center"/>
              <w:rPr>
                <w:lang w:eastAsia="ko-KR"/>
              </w:rPr>
            </w:pPr>
            <w:r>
              <w:rPr>
                <w:lang w:eastAsia="ko-KR"/>
              </w:rPr>
              <w:t>System Capabilities</w:t>
            </w:r>
          </w:p>
        </w:tc>
        <w:tc>
          <w:tcPr>
            <w:tcW w:w="1276" w:type="dxa"/>
          </w:tcPr>
          <w:p w14:paraId="0407A8E9" w14:textId="17F2C879" w:rsidR="00560F67" w:rsidRPr="005F0775" w:rsidRDefault="00560F67" w:rsidP="00AF571F">
            <w:pPr>
              <w:spacing w:before="100" w:beforeAutospacing="1" w:after="100" w:afterAutospacing="1"/>
              <w:jc w:val="center"/>
              <w:rPr>
                <w:lang w:eastAsia="ko-KR"/>
              </w:rPr>
            </w:pPr>
            <w:r w:rsidRPr="008A5286">
              <w:t>Optional</w:t>
            </w:r>
          </w:p>
        </w:tc>
      </w:tr>
      <w:tr w:rsidR="00560F67" w14:paraId="14778BFF" w14:textId="77777777" w:rsidTr="00AF571F">
        <w:tc>
          <w:tcPr>
            <w:tcW w:w="851" w:type="dxa"/>
          </w:tcPr>
          <w:p w14:paraId="3DA734E1" w14:textId="40B20059" w:rsidR="00560F67" w:rsidRPr="005F0775" w:rsidRDefault="00560F67" w:rsidP="00AF571F">
            <w:pPr>
              <w:spacing w:before="100" w:beforeAutospacing="1" w:after="100" w:afterAutospacing="1"/>
              <w:jc w:val="center"/>
              <w:rPr>
                <w:lang w:eastAsia="ko-KR"/>
              </w:rPr>
            </w:pPr>
            <w:r>
              <w:rPr>
                <w:lang w:eastAsia="ko-KR"/>
              </w:rPr>
              <w:t>8</w:t>
            </w:r>
          </w:p>
        </w:tc>
        <w:tc>
          <w:tcPr>
            <w:tcW w:w="1984" w:type="dxa"/>
          </w:tcPr>
          <w:p w14:paraId="52A48277" w14:textId="572194E8" w:rsidR="00560F67" w:rsidRPr="005F0775" w:rsidRDefault="00560F67" w:rsidP="00AF571F">
            <w:pPr>
              <w:spacing w:before="100" w:beforeAutospacing="1" w:after="100" w:afterAutospacing="1"/>
              <w:jc w:val="center"/>
              <w:rPr>
                <w:lang w:eastAsia="ko-KR"/>
              </w:rPr>
            </w:pPr>
            <w:r>
              <w:rPr>
                <w:lang w:eastAsia="ko-KR"/>
              </w:rPr>
              <w:t>Management Address</w:t>
            </w:r>
          </w:p>
        </w:tc>
        <w:tc>
          <w:tcPr>
            <w:tcW w:w="1276" w:type="dxa"/>
          </w:tcPr>
          <w:p w14:paraId="587E4745" w14:textId="5801763D" w:rsidR="00560F67" w:rsidRPr="005F0775" w:rsidRDefault="00560F67" w:rsidP="00AF571F">
            <w:pPr>
              <w:spacing w:before="100" w:beforeAutospacing="1" w:after="100" w:afterAutospacing="1"/>
              <w:jc w:val="center"/>
              <w:rPr>
                <w:lang w:eastAsia="ko-KR"/>
              </w:rPr>
            </w:pPr>
            <w:r w:rsidRPr="008A5286">
              <w:t>Optional</w:t>
            </w:r>
          </w:p>
        </w:tc>
      </w:tr>
      <w:tr w:rsidR="00560F67" w14:paraId="70CE6E60" w14:textId="77777777" w:rsidTr="00AF571F">
        <w:tc>
          <w:tcPr>
            <w:tcW w:w="851" w:type="dxa"/>
          </w:tcPr>
          <w:p w14:paraId="4337CD41" w14:textId="689E9BB2" w:rsidR="00560F67" w:rsidRPr="005F0775" w:rsidRDefault="00560F67" w:rsidP="00AF571F">
            <w:pPr>
              <w:spacing w:before="100" w:beforeAutospacing="1" w:after="100" w:afterAutospacing="1"/>
              <w:jc w:val="center"/>
              <w:rPr>
                <w:lang w:eastAsia="ko-KR"/>
              </w:rPr>
            </w:pPr>
            <w:r>
              <w:rPr>
                <w:lang w:eastAsia="ko-KR"/>
              </w:rPr>
              <w:t>9-126</w:t>
            </w:r>
          </w:p>
        </w:tc>
        <w:tc>
          <w:tcPr>
            <w:tcW w:w="1984" w:type="dxa"/>
          </w:tcPr>
          <w:p w14:paraId="4ECA21E9" w14:textId="6C1116F9" w:rsidR="00560F67" w:rsidRPr="005F0775" w:rsidRDefault="00560F67" w:rsidP="00AF571F">
            <w:pPr>
              <w:spacing w:before="100" w:beforeAutospacing="1" w:after="100" w:afterAutospacing="1"/>
              <w:jc w:val="center"/>
              <w:rPr>
                <w:lang w:eastAsia="ko-KR"/>
              </w:rPr>
            </w:pPr>
            <w:r>
              <w:rPr>
                <w:lang w:eastAsia="ko-KR"/>
              </w:rPr>
              <w:t>reserved</w:t>
            </w:r>
          </w:p>
        </w:tc>
        <w:tc>
          <w:tcPr>
            <w:tcW w:w="1276" w:type="dxa"/>
          </w:tcPr>
          <w:p w14:paraId="49437C7A" w14:textId="0F09C585" w:rsidR="00560F67" w:rsidRPr="005F0775" w:rsidRDefault="00560F67" w:rsidP="00AF571F">
            <w:pPr>
              <w:spacing w:before="100" w:beforeAutospacing="1" w:after="100" w:afterAutospacing="1"/>
              <w:jc w:val="center"/>
              <w:rPr>
                <w:lang w:eastAsia="ko-KR"/>
              </w:rPr>
            </w:pPr>
            <w:r>
              <w:t>--</w:t>
            </w:r>
          </w:p>
        </w:tc>
      </w:tr>
      <w:tr w:rsidR="00560F67" w14:paraId="2D663F37" w14:textId="77777777" w:rsidTr="00AF571F">
        <w:tc>
          <w:tcPr>
            <w:tcW w:w="851" w:type="dxa"/>
          </w:tcPr>
          <w:p w14:paraId="1E9DC731" w14:textId="1D067EAD" w:rsidR="00560F67" w:rsidRPr="005F0775" w:rsidRDefault="00560F67" w:rsidP="00AF571F">
            <w:pPr>
              <w:spacing w:before="100" w:beforeAutospacing="1" w:after="100" w:afterAutospacing="1"/>
              <w:jc w:val="center"/>
              <w:rPr>
                <w:lang w:eastAsia="ko-KR"/>
              </w:rPr>
            </w:pPr>
            <w:r>
              <w:rPr>
                <w:lang w:eastAsia="ko-KR"/>
              </w:rPr>
              <w:t>127</w:t>
            </w:r>
          </w:p>
        </w:tc>
        <w:tc>
          <w:tcPr>
            <w:tcW w:w="1984" w:type="dxa"/>
          </w:tcPr>
          <w:p w14:paraId="25EF5288" w14:textId="449E7188" w:rsidR="00560F67" w:rsidRPr="005F0775" w:rsidRDefault="00560F67" w:rsidP="00AF571F">
            <w:pPr>
              <w:spacing w:before="100" w:beforeAutospacing="1" w:after="100" w:afterAutospacing="1"/>
              <w:jc w:val="center"/>
              <w:rPr>
                <w:lang w:eastAsia="ko-KR"/>
              </w:rPr>
            </w:pPr>
            <w:r>
              <w:rPr>
                <w:lang w:eastAsia="ko-KR"/>
              </w:rPr>
              <w:t>Org. Specific TLVs</w:t>
            </w:r>
          </w:p>
        </w:tc>
        <w:tc>
          <w:tcPr>
            <w:tcW w:w="1276" w:type="dxa"/>
          </w:tcPr>
          <w:p w14:paraId="09AA0717" w14:textId="0F984295" w:rsidR="00560F67" w:rsidRPr="008A5286" w:rsidRDefault="00560F67" w:rsidP="00AF571F">
            <w:pPr>
              <w:spacing w:before="100" w:beforeAutospacing="1" w:after="100" w:afterAutospacing="1"/>
              <w:jc w:val="center"/>
            </w:pPr>
            <w:r>
              <w:t>Optional</w:t>
            </w:r>
          </w:p>
        </w:tc>
      </w:tr>
    </w:tbl>
    <w:p w14:paraId="17194E37" w14:textId="47EEAEBD" w:rsidR="00C4114B" w:rsidRPr="00AF571F" w:rsidRDefault="00AF571F" w:rsidP="00AF571F">
      <w:pPr>
        <w:spacing w:after="0"/>
        <w:jc w:val="center"/>
        <w:rPr>
          <w:sz w:val="16"/>
          <w:szCs w:val="16"/>
          <w:lang w:eastAsia="ko-KR"/>
        </w:rPr>
      </w:pPr>
      <w:r w:rsidRPr="00AF571F">
        <w:rPr>
          <w:sz w:val="16"/>
          <w:szCs w:val="16"/>
          <w:lang w:eastAsia="ko-KR"/>
        </w:rPr>
        <w:t>(*) TLVs with type values 0-8 are members of the basic management set</w:t>
      </w:r>
    </w:p>
    <w:p w14:paraId="4C170A5F" w14:textId="0F5928AA" w:rsidR="002F6E98" w:rsidRPr="00AF571F" w:rsidRDefault="000933CB" w:rsidP="00560F67">
      <w:pPr>
        <w:spacing w:before="120"/>
        <w:ind w:left="850" w:firstLine="284"/>
        <w:rPr>
          <w:b/>
          <w:bCs/>
          <w:lang w:eastAsia="ko-KR"/>
        </w:rPr>
      </w:pPr>
      <w:r>
        <w:rPr>
          <w:b/>
          <w:bCs/>
          <w:lang w:eastAsia="ko-KR"/>
        </w:rPr>
        <w:t xml:space="preserve">Table </w:t>
      </w:r>
      <w:r w:rsidR="00560F67">
        <w:rPr>
          <w:b/>
          <w:bCs/>
          <w:lang w:eastAsia="ko-KR"/>
        </w:rPr>
        <w:t>1</w:t>
      </w:r>
      <w:r>
        <w:rPr>
          <w:b/>
          <w:bCs/>
          <w:lang w:eastAsia="ko-KR"/>
        </w:rPr>
        <w:t xml:space="preserve">: </w:t>
      </w:r>
      <w:r w:rsidR="002F6E98" w:rsidRPr="00AF571F">
        <w:rPr>
          <w:b/>
          <w:bCs/>
          <w:lang w:eastAsia="ko-KR"/>
        </w:rPr>
        <w:t>TLV type values [IEEE Std. 802.1AB- 2016</w:t>
      </w:r>
      <w:r w:rsidR="004A556E" w:rsidRPr="00AF571F">
        <w:rPr>
          <w:b/>
          <w:bCs/>
          <w:lang w:eastAsia="ko-KR"/>
        </w:rPr>
        <w:t>] section 8.4.1</w:t>
      </w:r>
    </w:p>
    <w:p w14:paraId="1A252495" w14:textId="0714FDB7" w:rsidR="009B5D91" w:rsidRDefault="00E477C3" w:rsidP="00F17E36">
      <w:r w:rsidRPr="00E477C3">
        <w:rPr>
          <w:lang w:val="en-US" w:eastAsia="ko-KR"/>
        </w:rPr>
        <w:t>In addition to the Mandatory TLVs</w:t>
      </w:r>
      <w:r w:rsidR="00563E8E">
        <w:rPr>
          <w:lang w:val="en-US" w:eastAsia="ko-KR"/>
        </w:rPr>
        <w:t>:</w:t>
      </w:r>
      <w:r w:rsidR="00A56F8A">
        <w:rPr>
          <w:lang w:val="en-US" w:eastAsia="ko-KR"/>
        </w:rPr>
        <w:t xml:space="preserve"> Chassis ID</w:t>
      </w:r>
      <w:r w:rsidR="00563E8E">
        <w:rPr>
          <w:lang w:val="en-US" w:eastAsia="ko-KR"/>
        </w:rPr>
        <w:t xml:space="preserve"> TLV</w:t>
      </w:r>
      <w:r w:rsidR="00A56F8A">
        <w:rPr>
          <w:lang w:val="en-US" w:eastAsia="ko-KR"/>
        </w:rPr>
        <w:t>, Port ID</w:t>
      </w:r>
      <w:r w:rsidR="00563E8E">
        <w:rPr>
          <w:lang w:val="en-US" w:eastAsia="ko-KR"/>
        </w:rPr>
        <w:t xml:space="preserve"> TLV</w:t>
      </w:r>
      <w:r w:rsidR="00A56F8A">
        <w:rPr>
          <w:lang w:val="en-US" w:eastAsia="ko-KR"/>
        </w:rPr>
        <w:t xml:space="preserve"> and TTL</w:t>
      </w:r>
      <w:r w:rsidR="00563E8E">
        <w:rPr>
          <w:lang w:val="en-US" w:eastAsia="ko-KR"/>
        </w:rPr>
        <w:t xml:space="preserve"> TLV</w:t>
      </w:r>
      <w:r w:rsidRPr="00E477C3">
        <w:rPr>
          <w:lang w:val="en-US" w:eastAsia="ko-KR"/>
        </w:rPr>
        <w:t>, an LLDPDU can also contain Optional TLVs (OTLVs) whereby the transmission of OTLVs can be tailored based on network requirements. It is best practice</w:t>
      </w:r>
      <w:r w:rsidR="00A56F8A">
        <w:rPr>
          <w:lang w:val="en-US" w:eastAsia="ko-KR"/>
        </w:rPr>
        <w:t xml:space="preserve"> </w:t>
      </w:r>
      <w:r w:rsidRPr="00E477C3">
        <w:rPr>
          <w:lang w:val="en-US" w:eastAsia="ko-KR"/>
        </w:rPr>
        <w:t>to selectively enable or disable OTLVs to optimize LLDP's functionality for specific network needs.</w:t>
      </w:r>
      <w:r w:rsidR="00257B63" w:rsidRPr="00257B63">
        <w:t xml:space="preserve"> </w:t>
      </w:r>
    </w:p>
    <w:p w14:paraId="3F9A52DE" w14:textId="77777777" w:rsidR="00E43CEF" w:rsidRDefault="009B5D91" w:rsidP="00E43CEF">
      <w:r>
        <w:t>[</w:t>
      </w:r>
      <w:r w:rsidRPr="009B5D91">
        <w:t>IEC/IEEE 60802</w:t>
      </w:r>
      <w:r>
        <w:t>]</w:t>
      </w:r>
      <w:r w:rsidRPr="009B5D91">
        <w:t xml:space="preserve"> determines the minimum OTLV set</w:t>
      </w:r>
      <w:r>
        <w:t xml:space="preserve"> </w:t>
      </w:r>
      <w:r w:rsidRPr="009B5D91">
        <w:t xml:space="preserve">for the operation of an </w:t>
      </w:r>
      <w:r>
        <w:t>I</w:t>
      </w:r>
      <w:r w:rsidRPr="009B5D91">
        <w:t>ndustrial Ethernet network</w:t>
      </w:r>
      <w:r w:rsidR="00AC5B4A">
        <w:t>:</w:t>
      </w:r>
    </w:p>
    <w:p w14:paraId="1D90917A" w14:textId="77777777" w:rsidR="00E43CEF" w:rsidRDefault="00AC5B4A" w:rsidP="00E43CEF">
      <w:pPr>
        <w:pStyle w:val="ListParagraph"/>
        <w:numPr>
          <w:ilvl w:val="0"/>
          <w:numId w:val="18"/>
        </w:numPr>
      </w:pPr>
      <w:r w:rsidRPr="00E43CEF">
        <w:rPr>
          <w:lang w:val="en-US" w:eastAsia="ko-KR"/>
        </w:rPr>
        <w:t xml:space="preserve">a </w:t>
      </w:r>
      <w:r w:rsidRPr="00FD2C58">
        <w:t xml:space="preserve">single or multiple </w:t>
      </w:r>
      <w:r w:rsidR="00F17E36" w:rsidRPr="00FD2C58">
        <w:t>Management Address TLV</w:t>
      </w:r>
      <w:r w:rsidRPr="00FD2C58">
        <w:t>(s)</w:t>
      </w:r>
      <w:r w:rsidR="00F17E36" w:rsidRPr="00FD2C58">
        <w:t xml:space="preserve">, </w:t>
      </w:r>
      <w:r w:rsidRPr="00FD2C58">
        <w:t xml:space="preserve">a single </w:t>
      </w:r>
      <w:r w:rsidR="00F17E36" w:rsidRPr="00FD2C58">
        <w:t xml:space="preserve">System Capabilities TLV </w:t>
      </w:r>
      <w:r w:rsidRPr="00FD2C58">
        <w:t>as defined in [IEEE Std 802.1AB-2016]</w:t>
      </w:r>
    </w:p>
    <w:p w14:paraId="0EB3A83C" w14:textId="2683B37D" w:rsidR="24E450F8" w:rsidRDefault="24E450F8" w:rsidP="32D33E49">
      <w:pPr>
        <w:pStyle w:val="ListParagraph"/>
        <w:numPr>
          <w:ilvl w:val="0"/>
          <w:numId w:val="18"/>
        </w:numPr>
        <w:rPr>
          <w:lang w:val="en-US" w:eastAsia="ko-KR"/>
        </w:rPr>
      </w:pPr>
      <w:r>
        <w:t>a</w:t>
      </w:r>
      <w:r w:rsidR="0CB57C11">
        <w:t>dditional</w:t>
      </w:r>
      <w:r w:rsidR="0CB57C11" w:rsidRPr="32D33E49">
        <w:rPr>
          <w:lang w:val="en-US" w:eastAsia="ko-KR"/>
        </w:rPr>
        <w:t xml:space="preserve"> Ethernet Capabilities TLV </w:t>
      </w:r>
      <w:r w:rsidRPr="32D33E49">
        <w:rPr>
          <w:lang w:val="en-US" w:eastAsia="ko-KR"/>
        </w:rPr>
        <w:t>as defined in [</w:t>
      </w:r>
      <w:r w:rsidR="0CB57C11" w:rsidRPr="32D33E49">
        <w:rPr>
          <w:lang w:val="en-US" w:eastAsia="ko-KR"/>
        </w:rPr>
        <w:t>IEEE Std 802.3-2018</w:t>
      </w:r>
      <w:r w:rsidRPr="32D33E49">
        <w:rPr>
          <w:lang w:val="en-US" w:eastAsia="ko-KR"/>
        </w:rPr>
        <w:t>]</w:t>
      </w:r>
      <w:r w:rsidR="0CB57C11" w:rsidRPr="32D33E49">
        <w:rPr>
          <w:lang w:val="en-US" w:eastAsia="ko-KR"/>
        </w:rPr>
        <w:t>.</w:t>
      </w:r>
    </w:p>
    <w:p w14:paraId="2C61824F" w14:textId="77777777" w:rsidR="002A540F" w:rsidRDefault="002A540F" w:rsidP="000E749A">
      <w:pPr>
        <w:spacing w:after="0"/>
        <w:rPr>
          <w:lang w:val="en-US" w:eastAsia="ko-KR"/>
        </w:rPr>
      </w:pPr>
    </w:p>
    <w:p w14:paraId="57FD897A" w14:textId="247FA4A0" w:rsidR="002A540F" w:rsidRDefault="002A540F" w:rsidP="000E749A">
      <w:pPr>
        <w:spacing w:after="0"/>
        <w:rPr>
          <w:lang w:val="en-US" w:eastAsia="ko-KR"/>
        </w:rPr>
      </w:pPr>
      <w:r w:rsidRPr="002A540F">
        <w:rPr>
          <w:lang w:val="en-US" w:eastAsia="ko-KR"/>
        </w:rPr>
        <w:lastRenderedPageBreak/>
        <w:t xml:space="preserve">According to </w:t>
      </w:r>
      <w:bookmarkStart w:id="2" w:name="_Hlk185514152"/>
      <w:r w:rsidRPr="002A540F">
        <w:rPr>
          <w:lang w:val="en-US" w:eastAsia="ko-KR"/>
        </w:rPr>
        <w:t xml:space="preserve">[IEC/IEEE 60802] </w:t>
      </w:r>
      <w:bookmarkEnd w:id="2"/>
      <w:r w:rsidRPr="002A540F">
        <w:rPr>
          <w:lang w:val="en-US" w:eastAsia="ko-KR"/>
        </w:rPr>
        <w:t xml:space="preserve">IA-stations announce themselves via LLDP to support discovery by a </w:t>
      </w:r>
      <w:r w:rsidR="000F7915">
        <w:rPr>
          <w:lang w:val="en-US" w:eastAsia="ko-KR"/>
        </w:rPr>
        <w:t>T</w:t>
      </w:r>
      <w:r w:rsidRPr="002A540F">
        <w:rPr>
          <w:lang w:val="en-US" w:eastAsia="ko-KR"/>
        </w:rPr>
        <w:t xml:space="preserve">opology </w:t>
      </w:r>
      <w:r w:rsidR="000F7915">
        <w:rPr>
          <w:lang w:val="en-US" w:eastAsia="ko-KR"/>
        </w:rPr>
        <w:t>D</w:t>
      </w:r>
      <w:r w:rsidRPr="002A540F">
        <w:rPr>
          <w:lang w:val="en-US" w:eastAsia="ko-KR"/>
        </w:rPr>
        <w:t xml:space="preserve">iscovery </w:t>
      </w:r>
      <w:r w:rsidR="000F7915">
        <w:rPr>
          <w:lang w:val="en-US" w:eastAsia="ko-KR"/>
        </w:rPr>
        <w:t>E</w:t>
      </w:r>
      <w:r w:rsidRPr="002A540F">
        <w:rPr>
          <w:lang w:val="en-US" w:eastAsia="ko-KR"/>
        </w:rPr>
        <w:t xml:space="preserve">ntity </w:t>
      </w:r>
      <w:r w:rsidR="000F7915">
        <w:rPr>
          <w:lang w:val="en-US" w:eastAsia="ko-KR"/>
        </w:rPr>
        <w:t xml:space="preserve">(TDE) </w:t>
      </w:r>
      <w:r w:rsidRPr="002A540F">
        <w:rPr>
          <w:lang w:val="en-US" w:eastAsia="ko-KR"/>
        </w:rPr>
        <w:t xml:space="preserve">whereby the resulting topology information is used by the CNC. </w:t>
      </w:r>
      <w:bookmarkStart w:id="3" w:name="_Hlk187149424"/>
      <w:r w:rsidRPr="002A540F">
        <w:rPr>
          <w:lang w:val="en-US" w:eastAsia="ko-KR"/>
        </w:rPr>
        <w:t xml:space="preserve">LLDP announcements contain the management address and system capabilities for the discovery operation e.g. the announced system capabilities information enables the topology discovery entity to identify IA stations with multiple end station and </w:t>
      </w:r>
      <w:r w:rsidR="000F7915">
        <w:rPr>
          <w:lang w:val="en-US" w:eastAsia="ko-KR"/>
        </w:rPr>
        <w:t>b</w:t>
      </w:r>
      <w:r w:rsidRPr="002A540F">
        <w:rPr>
          <w:lang w:val="en-US" w:eastAsia="ko-KR"/>
        </w:rPr>
        <w:t>ridge components</w:t>
      </w:r>
      <w:bookmarkEnd w:id="3"/>
      <w:r w:rsidRPr="002A540F">
        <w:rPr>
          <w:lang w:val="en-US" w:eastAsia="ko-KR"/>
        </w:rPr>
        <w:t>.</w:t>
      </w:r>
      <w:r w:rsidRPr="002A540F">
        <w:t xml:space="preserve"> </w:t>
      </w:r>
      <w:r w:rsidRPr="002A540F">
        <w:rPr>
          <w:lang w:val="en-US" w:eastAsia="ko-KR"/>
        </w:rPr>
        <w:t>For further details refer to [IEC/IEEE 60802]</w:t>
      </w:r>
      <w:r>
        <w:rPr>
          <w:lang w:val="en-US" w:eastAsia="ko-KR"/>
        </w:rPr>
        <w:t>.</w:t>
      </w:r>
      <w:r w:rsidR="00CA7305">
        <w:rPr>
          <w:lang w:val="en-US" w:eastAsia="ko-KR"/>
        </w:rPr>
        <w:t xml:space="preserve"> </w:t>
      </w:r>
      <w:r w:rsidR="00CA7305" w:rsidRPr="00AC5B4A">
        <w:rPr>
          <w:lang w:val="en-US" w:eastAsia="ko-KR"/>
        </w:rPr>
        <w:t>These TLV</w:t>
      </w:r>
      <w:r w:rsidR="00CA7305">
        <w:rPr>
          <w:lang w:val="en-US" w:eastAsia="ko-KR"/>
        </w:rPr>
        <w:t>s</w:t>
      </w:r>
      <w:r w:rsidR="00CA7305" w:rsidRPr="00AC5B4A">
        <w:rPr>
          <w:lang w:val="en-US" w:eastAsia="ko-KR"/>
        </w:rPr>
        <w:t xml:space="preserve"> are </w:t>
      </w:r>
      <w:r w:rsidR="00CA7305">
        <w:rPr>
          <w:lang w:val="en-US" w:eastAsia="ko-KR"/>
        </w:rPr>
        <w:t>missing</w:t>
      </w:r>
      <w:r w:rsidR="00CA7305" w:rsidRPr="00AC5B4A">
        <w:rPr>
          <w:lang w:val="en-US" w:eastAsia="ko-KR"/>
        </w:rPr>
        <w:t xml:space="preserve"> in </w:t>
      </w:r>
      <w:r w:rsidR="00CA7305">
        <w:rPr>
          <w:lang w:val="en-US" w:eastAsia="ko-KR"/>
        </w:rPr>
        <w:t>current</w:t>
      </w:r>
      <w:r w:rsidR="00CA7305" w:rsidRPr="00AC5B4A">
        <w:rPr>
          <w:lang w:val="en-US" w:eastAsia="ko-KR"/>
        </w:rPr>
        <w:t xml:space="preserve"> 3GPP specifications </w:t>
      </w:r>
      <w:r w:rsidR="00CA7305">
        <w:rPr>
          <w:lang w:val="en-US" w:eastAsia="ko-KR"/>
        </w:rPr>
        <w:t>in [</w:t>
      </w:r>
      <w:r w:rsidR="00CA7305" w:rsidRPr="00485A41">
        <w:rPr>
          <w:lang w:val="en-US" w:eastAsia="ko-KR"/>
        </w:rPr>
        <w:t>3GPP TS 23.</w:t>
      </w:r>
      <w:r w:rsidR="00CA7305">
        <w:rPr>
          <w:lang w:val="en-US" w:eastAsia="ko-KR"/>
        </w:rPr>
        <w:t xml:space="preserve">501] </w:t>
      </w:r>
      <w:r w:rsidR="00CA7305" w:rsidRPr="00AC5B4A">
        <w:rPr>
          <w:lang w:val="en-US" w:eastAsia="ko-KR"/>
        </w:rPr>
        <w:t xml:space="preserve">and </w:t>
      </w:r>
      <w:r w:rsidR="00CA7305" w:rsidRPr="000E749A">
        <w:rPr>
          <w:lang w:val="en-US" w:eastAsia="ko-KR"/>
        </w:rPr>
        <w:t>should be supplemented accordingly</w:t>
      </w:r>
      <w:r w:rsidR="00CA7305">
        <w:rPr>
          <w:lang w:val="en-US" w:eastAsia="ko-KR"/>
        </w:rPr>
        <w:t xml:space="preserve">, without which the deployments are limited as described above; each deployment may require to use different TLVs; for example, management address might be required in one deployment while without system capabilities LLDP exchange may not be affectively used as required in a </w:t>
      </w:r>
      <w:r w:rsidR="007F76B2">
        <w:rPr>
          <w:lang w:val="en-US" w:eastAsia="ko-KR"/>
        </w:rPr>
        <w:t>specific</w:t>
      </w:r>
      <w:r w:rsidR="00CA7305">
        <w:rPr>
          <w:lang w:val="en-US" w:eastAsia="ko-KR"/>
        </w:rPr>
        <w:t xml:space="preserve"> deployment.</w:t>
      </w:r>
    </w:p>
    <w:p w14:paraId="69E33615" w14:textId="77777777" w:rsidR="00626A59" w:rsidRDefault="00626A59" w:rsidP="000E749A">
      <w:pPr>
        <w:spacing w:after="0"/>
        <w:rPr>
          <w:lang w:val="en-US" w:eastAsia="ko-KR"/>
        </w:rPr>
      </w:pPr>
    </w:p>
    <w:p w14:paraId="6443EB1E" w14:textId="0F878D0A" w:rsidR="00CB65FC" w:rsidRPr="00CB65FC" w:rsidRDefault="000F7915" w:rsidP="00CB65FC">
      <w:pPr>
        <w:rPr>
          <w:lang w:val="en-US" w:eastAsia="ko-KR"/>
        </w:rPr>
      </w:pPr>
      <w:r>
        <w:rPr>
          <w:lang w:val="en-US" w:eastAsia="ko-KR"/>
        </w:rPr>
        <w:t>Moreover, i</w:t>
      </w:r>
      <w:r w:rsidR="002A540F" w:rsidRPr="002A540F">
        <w:rPr>
          <w:lang w:val="en-US" w:eastAsia="ko-KR"/>
        </w:rPr>
        <w:t xml:space="preserve">n a specific application case LLDP helps </w:t>
      </w:r>
      <w:r>
        <w:rPr>
          <w:lang w:val="en-US" w:eastAsia="ko-KR"/>
        </w:rPr>
        <w:t xml:space="preserve">in the onboarding process </w:t>
      </w:r>
      <w:r w:rsidR="002A540F" w:rsidRPr="002A540F">
        <w:rPr>
          <w:lang w:val="en-US" w:eastAsia="ko-KR"/>
        </w:rPr>
        <w:t>the CNC to identify if a legacy end station needs communication via a proxy</w:t>
      </w:r>
      <w:r w:rsidR="00D41F28">
        <w:rPr>
          <w:lang w:val="en-US" w:eastAsia="ko-KR"/>
        </w:rPr>
        <w:t>.</w:t>
      </w:r>
      <w:r w:rsidR="00CB65FC">
        <w:rPr>
          <w:lang w:val="en-US" w:eastAsia="ko-KR"/>
        </w:rPr>
        <w:t xml:space="preserve"> D</w:t>
      </w:r>
      <w:r w:rsidR="00CB65FC" w:rsidRPr="00CB65FC">
        <w:rPr>
          <w:lang w:val="en-US" w:eastAsia="ko-KR"/>
        </w:rPr>
        <w:t xml:space="preserve">uring the process, the CNC </w:t>
      </w:r>
      <w:r w:rsidR="00D41F28" w:rsidRPr="00D41F28">
        <w:rPr>
          <w:lang w:val="en-US" w:eastAsia="ko-KR"/>
        </w:rPr>
        <w:t xml:space="preserve">finds out whether the connected station requires a proxy, and if so, which one </w:t>
      </w:r>
      <w:r w:rsidR="00CB65FC">
        <w:rPr>
          <w:lang w:val="en-US" w:eastAsia="ko-KR"/>
        </w:rPr>
        <w:t xml:space="preserve">through </w:t>
      </w:r>
      <w:r w:rsidR="00CB65FC" w:rsidRPr="00CB65FC">
        <w:rPr>
          <w:lang w:val="en-US" w:eastAsia="ko-KR"/>
        </w:rPr>
        <w:t xml:space="preserve">the LLDP information </w:t>
      </w:r>
      <w:r w:rsidR="00D41F28">
        <w:rPr>
          <w:lang w:val="en-US" w:eastAsia="ko-KR"/>
        </w:rPr>
        <w:t>provided to the neighboring 5GS bridge.</w:t>
      </w:r>
    </w:p>
    <w:p w14:paraId="2C4883CB" w14:textId="0721F1AC" w:rsidR="002F04F9" w:rsidRDefault="00E91556" w:rsidP="00BD05D4">
      <w:pPr>
        <w:pStyle w:val="Heading1"/>
      </w:pPr>
      <w:r>
        <w:t>2</w:t>
      </w:r>
      <w:r>
        <w:tab/>
        <w:t>Way forward</w:t>
      </w:r>
    </w:p>
    <w:p w14:paraId="680FA16E" w14:textId="70CAF45F" w:rsidR="00CC7650" w:rsidRDefault="007E20B0" w:rsidP="00CC7650">
      <w:pPr>
        <w:jc w:val="left"/>
      </w:pPr>
      <w:r w:rsidRPr="007E20B0">
        <w:t xml:space="preserve">The current LLDP functionality of the </w:t>
      </w:r>
      <w:r w:rsidR="00722D09">
        <w:t>5</w:t>
      </w:r>
      <w:r w:rsidRPr="007E20B0">
        <w:t xml:space="preserve">GS bridge </w:t>
      </w:r>
      <w:r w:rsidR="00560F67">
        <w:t xml:space="preserve">needs to include the </w:t>
      </w:r>
      <w:r w:rsidR="00CC7650" w:rsidRPr="00CC7650">
        <w:t>missing L</w:t>
      </w:r>
      <w:r w:rsidR="00CC7650">
        <w:t>L</w:t>
      </w:r>
      <w:r w:rsidR="00CC7650" w:rsidRPr="00CC7650">
        <w:t>DP TLVs</w:t>
      </w:r>
    </w:p>
    <w:p w14:paraId="18CBA062" w14:textId="03ECB4E3" w:rsidR="007E20B0" w:rsidRPr="00E43CEF" w:rsidRDefault="11657E9B" w:rsidP="00E43CEF">
      <w:pPr>
        <w:pStyle w:val="ListParagraph"/>
        <w:numPr>
          <w:ilvl w:val="0"/>
          <w:numId w:val="19"/>
        </w:numPr>
        <w:jc w:val="left"/>
      </w:pPr>
      <w:r>
        <w:t>R</w:t>
      </w:r>
      <w:r w:rsidR="4FFC237B">
        <w:t>esolve the dependencies to [</w:t>
      </w:r>
      <w:r w:rsidR="02CDF872">
        <w:t>IEC/IEEE 60802</w:t>
      </w:r>
      <w:r w:rsidR="4FFC237B">
        <w:t xml:space="preserve">] </w:t>
      </w:r>
      <w:r w:rsidR="7D5D19CC">
        <w:t>and</w:t>
      </w:r>
      <w:r w:rsidR="4FFC237B">
        <w:t xml:space="preserve"> other standards which use LLDP according to IEEE Std 802.1AB-2016, e.g</w:t>
      </w:r>
      <w:r w:rsidR="039732B0">
        <w:t xml:space="preserve">. </w:t>
      </w:r>
      <w:r w:rsidR="4FFC237B">
        <w:t>IEEE Std 802.1Q-2018</w:t>
      </w:r>
      <w:r w:rsidR="3E61306D">
        <w:t xml:space="preserve"> </w:t>
      </w:r>
      <w:r w:rsidR="00BB3B92">
        <w:t>A</w:t>
      </w:r>
      <w:r w:rsidR="000F7915">
        <w:t>nnex</w:t>
      </w:r>
      <w:r w:rsidR="00BB3B92">
        <w:t xml:space="preserve"> D</w:t>
      </w:r>
      <w:r w:rsidR="000F7915">
        <w:t xml:space="preserve"> on </w:t>
      </w:r>
      <w:r w:rsidR="00CF7532">
        <w:t>“</w:t>
      </w:r>
      <w:r w:rsidR="000F7915">
        <w:t>IEEE 802.1 Organizationally Specific TLVs</w:t>
      </w:r>
      <w:r w:rsidR="00CF7532">
        <w:t>”</w:t>
      </w:r>
      <w:r w:rsidR="3E61306D">
        <w:t xml:space="preserve"> </w:t>
      </w:r>
      <w:r w:rsidR="039732B0">
        <w:t xml:space="preserve">, </w:t>
      </w:r>
      <w:bookmarkStart w:id="4" w:name="_Hlk183601302"/>
      <w:r w:rsidR="039732B0">
        <w:t>.</w:t>
      </w:r>
    </w:p>
    <w:bookmarkEnd w:id="4"/>
    <w:p w14:paraId="0A1F5FE2" w14:textId="77777777" w:rsidR="00AA391E" w:rsidRDefault="007E20B0" w:rsidP="4CBAC6AE">
      <w:pPr>
        <w:jc w:val="left"/>
      </w:pPr>
      <w:r>
        <w:t xml:space="preserve">In </w:t>
      </w:r>
      <w:r w:rsidR="003124EC">
        <w:t>the 5GS bridge</w:t>
      </w:r>
      <w:r>
        <w:t xml:space="preserve"> the </w:t>
      </w:r>
      <w:r w:rsidR="00BC28D7">
        <w:t>dis-/</w:t>
      </w:r>
      <w:r>
        <w:t xml:space="preserve">assembly of the LLDPDUs is carried out </w:t>
      </w:r>
      <w:r w:rsidR="00FD2C58">
        <w:t>at</w:t>
      </w:r>
      <w:r>
        <w:t xml:space="preserve"> the u-plane. </w:t>
      </w:r>
      <w:r w:rsidR="003124EC">
        <w:t>However, t</w:t>
      </w:r>
      <w:r w:rsidR="00BC28D7">
        <w:t xml:space="preserve">he YANG/MIB data models of the associated TLV(s) are processed in the AF. </w:t>
      </w:r>
      <w:r w:rsidR="003124EC" w:rsidRPr="4CBAC6AE">
        <w:rPr>
          <w:lang w:val="en-US"/>
        </w:rPr>
        <w:t>Currently, only the information for the Mandatory TLV</w:t>
      </w:r>
      <w:r w:rsidR="00D51A3A" w:rsidRPr="4CBAC6AE">
        <w:rPr>
          <w:lang w:val="en-US"/>
        </w:rPr>
        <w:t>s</w:t>
      </w:r>
      <w:r w:rsidR="003124EC" w:rsidRPr="4CBAC6AE">
        <w:rPr>
          <w:lang w:val="en-US"/>
        </w:rPr>
        <w:t xml:space="preserve"> is exchanged between the AF and the u-plane via the existing UMIC/PMIC mechanism. </w:t>
      </w:r>
      <w:r w:rsidR="006628BF" w:rsidRPr="4CBAC6AE">
        <w:rPr>
          <w:lang w:val="en-US"/>
        </w:rPr>
        <w:t xml:space="preserve">Therefore, </w:t>
      </w:r>
      <w:r w:rsidR="00E43CEF" w:rsidRPr="4CBAC6AE">
        <w:rPr>
          <w:lang w:val="en-US"/>
        </w:rPr>
        <w:t xml:space="preserve">UMIC/PMIC mechanism shall be supplemented </w:t>
      </w:r>
      <w:r w:rsidR="006628BF" w:rsidRPr="4CBAC6AE">
        <w:rPr>
          <w:lang w:val="en-US"/>
        </w:rPr>
        <w:t xml:space="preserve">by </w:t>
      </w:r>
      <w:r>
        <w:t xml:space="preserve">an OtlvSet </w:t>
      </w:r>
      <w:r w:rsidR="00E43CEF">
        <w:t>which</w:t>
      </w:r>
      <w:r>
        <w:t xml:space="preserve"> consists of </w:t>
      </w:r>
      <w:r w:rsidR="00674FDF">
        <w:t xml:space="preserve">the </w:t>
      </w:r>
      <w:r>
        <w:t xml:space="preserve">concatenated list of </w:t>
      </w:r>
      <w:r w:rsidR="00E43CEF">
        <w:t xml:space="preserve">the missing </w:t>
      </w:r>
      <w:r>
        <w:t>TLVs</w:t>
      </w:r>
      <w:r w:rsidR="00BF076B">
        <w:t>.</w:t>
      </w:r>
      <w:r w:rsidR="00E43CEF">
        <w:t xml:space="preserve"> </w:t>
      </w:r>
    </w:p>
    <w:p w14:paraId="17E27720" w14:textId="283B34E5" w:rsidR="007E20B0" w:rsidRPr="00E43CEF" w:rsidRDefault="00EF73E9" w:rsidP="4CBAC6AE">
      <w:pPr>
        <w:jc w:val="left"/>
        <w:rPr>
          <w:lang w:val="en-US"/>
        </w:rPr>
      </w:pPr>
      <w:r>
        <w:t xml:space="preserve">Accordingly, the corresponding CRs </w:t>
      </w:r>
      <w:r w:rsidR="000E068E">
        <w:t xml:space="preserve">with CR No: </w:t>
      </w:r>
      <w:r w:rsidR="000E068E" w:rsidRPr="000E068E">
        <w:t>5945</w:t>
      </w:r>
      <w:r w:rsidR="000E068E">
        <w:t xml:space="preserve">, </w:t>
      </w:r>
      <w:r w:rsidR="000E068E" w:rsidRPr="000E068E">
        <w:t>594</w:t>
      </w:r>
      <w:r w:rsidR="000E068E">
        <w:t xml:space="preserve">6, </w:t>
      </w:r>
      <w:r w:rsidR="000E068E" w:rsidRPr="000E068E">
        <w:t>594</w:t>
      </w:r>
      <w:r w:rsidR="000E068E">
        <w:t xml:space="preserve">7, </w:t>
      </w:r>
      <w:r w:rsidR="000E068E" w:rsidRPr="000E068E">
        <w:t>594</w:t>
      </w:r>
      <w:r w:rsidR="000E068E">
        <w:t>8</w:t>
      </w:r>
      <w:r>
        <w:t xml:space="preserve"> are produced.</w:t>
      </w:r>
    </w:p>
    <w:p w14:paraId="52CB039E" w14:textId="33A61D77" w:rsidR="003153BA" w:rsidRDefault="00241B34" w:rsidP="003153BA">
      <w:pPr>
        <w:pStyle w:val="Heading1"/>
        <w:rPr>
          <w:noProof/>
          <w:lang w:eastAsia="ko-KR"/>
        </w:rPr>
      </w:pPr>
      <w:r>
        <w:rPr>
          <w:noProof/>
          <w:lang w:eastAsia="ko-KR"/>
        </w:rPr>
        <w:t>3</w:t>
      </w:r>
      <w:r w:rsidR="003153BA">
        <w:rPr>
          <w:noProof/>
          <w:lang w:eastAsia="ko-KR"/>
        </w:rPr>
        <w:t>.</w:t>
      </w:r>
      <w:r w:rsidR="003153BA">
        <w:rPr>
          <w:noProof/>
          <w:lang w:eastAsia="ko-KR"/>
        </w:rPr>
        <w:tab/>
      </w:r>
      <w:r w:rsidR="0077550D">
        <w:rPr>
          <w:noProof/>
          <w:lang w:eastAsia="ko-KR"/>
        </w:rPr>
        <w:t>References</w:t>
      </w:r>
    </w:p>
    <w:p w14:paraId="4AEBB39E" w14:textId="3DCF49C9" w:rsidR="00CA2C3E" w:rsidRDefault="0077550D" w:rsidP="00CA2C3E">
      <w:pPr>
        <w:pStyle w:val="EX"/>
        <w:rPr>
          <w:lang w:eastAsia="ko-KR"/>
        </w:rPr>
      </w:pPr>
      <w:r>
        <w:rPr>
          <w:lang w:eastAsia="ko-KR"/>
        </w:rPr>
        <w:t>[1]</w:t>
      </w:r>
      <w:r>
        <w:rPr>
          <w:lang w:eastAsia="ko-KR"/>
        </w:rPr>
        <w:tab/>
      </w:r>
      <w:r w:rsidR="008E67FF" w:rsidRPr="008E67FF">
        <w:rPr>
          <w:lang w:eastAsia="ko-KR"/>
        </w:rPr>
        <w:t>3GPP TS 23.501: "System Architecture for the 5G System".</w:t>
      </w:r>
    </w:p>
    <w:p w14:paraId="7B4F547A" w14:textId="241973EB" w:rsidR="005E642E" w:rsidRDefault="005E642E" w:rsidP="005E642E">
      <w:pPr>
        <w:pStyle w:val="EX"/>
        <w:rPr>
          <w:lang w:eastAsia="ko-KR"/>
        </w:rPr>
      </w:pPr>
      <w:r>
        <w:rPr>
          <w:lang w:eastAsia="ko-KR"/>
        </w:rPr>
        <w:t>[2]</w:t>
      </w:r>
      <w:r>
        <w:rPr>
          <w:lang w:eastAsia="ko-KR"/>
        </w:rPr>
        <w:tab/>
      </w:r>
      <w:r w:rsidRPr="00BE2315">
        <w:rPr>
          <w:lang w:eastAsia="ko-KR"/>
        </w:rPr>
        <w:t>3GPP TS 23.50</w:t>
      </w:r>
      <w:r w:rsidR="00C73109">
        <w:rPr>
          <w:lang w:eastAsia="ko-KR"/>
        </w:rPr>
        <w:t>2</w:t>
      </w:r>
      <w:r w:rsidRPr="00BE2315">
        <w:rPr>
          <w:lang w:eastAsia="ko-KR"/>
        </w:rPr>
        <w:t>: "</w:t>
      </w:r>
      <w:r w:rsidR="00C73109">
        <w:rPr>
          <w:lang w:eastAsia="ko-KR"/>
        </w:rPr>
        <w:t xml:space="preserve">Procedures </w:t>
      </w:r>
      <w:r w:rsidRPr="00BE2315">
        <w:rPr>
          <w:lang w:eastAsia="ko-KR"/>
        </w:rPr>
        <w:t>for the 5G System</w:t>
      </w:r>
      <w:r w:rsidR="00C73109">
        <w:rPr>
          <w:lang w:eastAsia="ko-KR"/>
        </w:rPr>
        <w:t xml:space="preserve"> (5GS)</w:t>
      </w:r>
      <w:r w:rsidRPr="00BE2315">
        <w:rPr>
          <w:lang w:eastAsia="ko-KR"/>
        </w:rPr>
        <w:t>".</w:t>
      </w:r>
    </w:p>
    <w:p w14:paraId="3B1953D0" w14:textId="4707B234" w:rsidR="00485A41" w:rsidRDefault="00485A41" w:rsidP="00F171B8">
      <w:pPr>
        <w:pStyle w:val="EX"/>
        <w:rPr>
          <w:lang w:eastAsia="ko-KR"/>
        </w:rPr>
      </w:pPr>
      <w:r>
        <w:rPr>
          <w:lang w:eastAsia="ko-KR"/>
        </w:rPr>
        <w:t>[3]</w:t>
      </w:r>
      <w:r>
        <w:rPr>
          <w:lang w:eastAsia="ko-KR"/>
        </w:rPr>
        <w:tab/>
      </w:r>
      <w:r w:rsidRPr="00485A41">
        <w:rPr>
          <w:lang w:eastAsia="ko-KR"/>
        </w:rPr>
        <w:t>3GPP TS 24.519: "</w:t>
      </w:r>
      <w:r w:rsidR="00F171B8" w:rsidRPr="00F171B8">
        <w:rPr>
          <w:lang w:eastAsia="ko-KR"/>
        </w:rPr>
        <w:t>Time-Sensitive Networking (TSN) Application Function (AF) to Device-Side TSN Translator (DS-TT) and Network-Side TSN Translator (NW-TT) protocol aspects</w:t>
      </w:r>
      <w:r w:rsidRPr="00485A41">
        <w:rPr>
          <w:lang w:eastAsia="ko-KR"/>
        </w:rPr>
        <w:t>".</w:t>
      </w:r>
    </w:p>
    <w:p w14:paraId="2D36E7BE" w14:textId="44F70CF9" w:rsidR="00800D03" w:rsidRPr="00CA2C3E" w:rsidRDefault="003D1E27" w:rsidP="00CA2C3E">
      <w:pPr>
        <w:pStyle w:val="EX"/>
        <w:rPr>
          <w:lang w:val="en-US" w:eastAsia="ko-KR"/>
        </w:rPr>
      </w:pPr>
      <w:r w:rsidRPr="00CA2C3E">
        <w:rPr>
          <w:lang w:val="en-US" w:eastAsia="ko-KR"/>
        </w:rPr>
        <w:t>[</w:t>
      </w:r>
      <w:r w:rsidR="00E43CEF">
        <w:rPr>
          <w:lang w:val="en-US" w:eastAsia="ko-KR"/>
        </w:rPr>
        <w:t>4</w:t>
      </w:r>
      <w:r w:rsidRPr="00CA2C3E">
        <w:rPr>
          <w:lang w:val="en-US" w:eastAsia="ko-KR"/>
        </w:rPr>
        <w:t>]</w:t>
      </w:r>
      <w:r w:rsidRPr="00CA2C3E">
        <w:rPr>
          <w:lang w:val="en-US" w:eastAsia="ko-KR"/>
        </w:rPr>
        <w:tab/>
      </w:r>
      <w:r w:rsidR="00CA2C3E" w:rsidRPr="00CA2C3E">
        <w:rPr>
          <w:lang w:val="en-US" w:eastAsia="ko-KR"/>
        </w:rPr>
        <w:t>IEEE Std 802.1AB-2016</w:t>
      </w:r>
      <w:r w:rsidR="00AB0B0D">
        <w:rPr>
          <w:lang w:val="en-US" w:eastAsia="ko-KR"/>
        </w:rPr>
        <w:t xml:space="preserve">: </w:t>
      </w:r>
      <w:r w:rsidR="00E43CEF">
        <w:rPr>
          <w:lang w:val="en-US" w:eastAsia="ko-KR"/>
        </w:rPr>
        <w:t>“</w:t>
      </w:r>
      <w:r w:rsidR="00CA2C3E" w:rsidRPr="00CA2C3E">
        <w:rPr>
          <w:lang w:val="en-US" w:eastAsia="ko-KR"/>
        </w:rPr>
        <w:t>Station and Media Access Control Connectivity Discovery</w:t>
      </w:r>
      <w:r w:rsidR="00E43CEF">
        <w:rPr>
          <w:lang w:val="en-US" w:eastAsia="ko-KR"/>
        </w:rPr>
        <w:t>”</w:t>
      </w:r>
      <w:r w:rsidR="00CA2C3E">
        <w:rPr>
          <w:lang w:val="en-US" w:eastAsia="ko-KR"/>
        </w:rPr>
        <w:t>.</w:t>
      </w:r>
    </w:p>
    <w:sectPr w:rsidR="00800D03" w:rsidRPr="00CA2C3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C80AB" w14:textId="77777777" w:rsidR="0056124B" w:rsidRDefault="0056124B">
      <w:r>
        <w:separator/>
      </w:r>
    </w:p>
  </w:endnote>
  <w:endnote w:type="continuationSeparator" w:id="0">
    <w:p w14:paraId="4BC3E5CB" w14:textId="77777777" w:rsidR="0056124B" w:rsidRDefault="0056124B">
      <w:r>
        <w:continuationSeparator/>
      </w:r>
    </w:p>
  </w:endnote>
  <w:endnote w:type="continuationNotice" w:id="1">
    <w:p w14:paraId="5E1E887B" w14:textId="77777777" w:rsidR="0056124B" w:rsidRDefault="00561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90948" w14:textId="77777777" w:rsidR="0056124B" w:rsidRDefault="0056124B">
      <w:r>
        <w:separator/>
      </w:r>
    </w:p>
  </w:footnote>
  <w:footnote w:type="continuationSeparator" w:id="0">
    <w:p w14:paraId="38128A6B" w14:textId="77777777" w:rsidR="0056124B" w:rsidRDefault="0056124B">
      <w:r>
        <w:continuationSeparator/>
      </w:r>
    </w:p>
  </w:footnote>
  <w:footnote w:type="continuationNotice" w:id="1">
    <w:p w14:paraId="67D6CBFD" w14:textId="77777777" w:rsidR="0056124B" w:rsidRDefault="005612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47CD4"/>
    <w:multiLevelType w:val="hybridMultilevel"/>
    <w:tmpl w:val="633A0378"/>
    <w:lvl w:ilvl="0" w:tplc="B792D02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0047F5"/>
    <w:multiLevelType w:val="hybridMultilevel"/>
    <w:tmpl w:val="C310CFD2"/>
    <w:lvl w:ilvl="0" w:tplc="B792D02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4A2EE3"/>
    <w:multiLevelType w:val="hybridMultilevel"/>
    <w:tmpl w:val="B6BA96BE"/>
    <w:lvl w:ilvl="0" w:tplc="93FCD3D8">
      <w:start w:val="2"/>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7D1E2B"/>
    <w:multiLevelType w:val="hybridMultilevel"/>
    <w:tmpl w:val="9E2A2B38"/>
    <w:lvl w:ilvl="0" w:tplc="7DC2EA22">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5143545"/>
    <w:multiLevelType w:val="hybridMultilevel"/>
    <w:tmpl w:val="4BBAB468"/>
    <w:lvl w:ilvl="0" w:tplc="B792D02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73340A"/>
    <w:multiLevelType w:val="hybridMultilevel"/>
    <w:tmpl w:val="3424D3BC"/>
    <w:lvl w:ilvl="0" w:tplc="20000001">
      <w:start w:val="1"/>
      <w:numFmt w:val="bullet"/>
      <w:lvlText w:val=""/>
      <w:lvlJc w:val="left"/>
      <w:pPr>
        <w:ind w:left="1212" w:hanging="360"/>
      </w:pPr>
      <w:rPr>
        <w:rFonts w:ascii="Symbol" w:hAnsi="Symbol"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7" w15:restartNumberingAfterBreak="0">
    <w:nsid w:val="3E6B23DC"/>
    <w:multiLevelType w:val="hybridMultilevel"/>
    <w:tmpl w:val="345630AA"/>
    <w:lvl w:ilvl="0" w:tplc="513CE8EA">
      <w:start w:val="1"/>
      <w:numFmt w:val="decimal"/>
      <w:lvlText w:val="%1."/>
      <w:lvlJc w:val="left"/>
      <w:pPr>
        <w:ind w:left="720" w:hanging="360"/>
      </w:pPr>
    </w:lvl>
    <w:lvl w:ilvl="1" w:tplc="1B4C8DDE">
      <w:start w:val="1"/>
      <w:numFmt w:val="lowerLetter"/>
      <w:lvlText w:val="%2."/>
      <w:lvlJc w:val="left"/>
      <w:pPr>
        <w:ind w:left="1440" w:hanging="360"/>
      </w:pPr>
    </w:lvl>
    <w:lvl w:ilvl="2" w:tplc="1E8AE724">
      <w:start w:val="1"/>
      <w:numFmt w:val="lowerRoman"/>
      <w:lvlText w:val="%3."/>
      <w:lvlJc w:val="right"/>
      <w:pPr>
        <w:ind w:left="2160" w:hanging="180"/>
      </w:pPr>
    </w:lvl>
    <w:lvl w:ilvl="3" w:tplc="CFA22528">
      <w:start w:val="1"/>
      <w:numFmt w:val="decimal"/>
      <w:lvlText w:val="%4."/>
      <w:lvlJc w:val="left"/>
      <w:pPr>
        <w:ind w:left="2880" w:hanging="360"/>
      </w:pPr>
    </w:lvl>
    <w:lvl w:ilvl="4" w:tplc="CF4EA308">
      <w:start w:val="1"/>
      <w:numFmt w:val="lowerLetter"/>
      <w:lvlText w:val="%5."/>
      <w:lvlJc w:val="left"/>
      <w:pPr>
        <w:ind w:left="3600" w:hanging="360"/>
      </w:pPr>
    </w:lvl>
    <w:lvl w:ilvl="5" w:tplc="FACC1442">
      <w:start w:val="1"/>
      <w:numFmt w:val="lowerRoman"/>
      <w:lvlText w:val="%6."/>
      <w:lvlJc w:val="right"/>
      <w:pPr>
        <w:ind w:left="4320" w:hanging="180"/>
      </w:pPr>
    </w:lvl>
    <w:lvl w:ilvl="6" w:tplc="A7029EE0">
      <w:start w:val="1"/>
      <w:numFmt w:val="decimal"/>
      <w:lvlText w:val="%7."/>
      <w:lvlJc w:val="left"/>
      <w:pPr>
        <w:ind w:left="5040" w:hanging="360"/>
      </w:pPr>
    </w:lvl>
    <w:lvl w:ilvl="7" w:tplc="99248972">
      <w:start w:val="1"/>
      <w:numFmt w:val="lowerLetter"/>
      <w:lvlText w:val="%8."/>
      <w:lvlJc w:val="left"/>
      <w:pPr>
        <w:ind w:left="5760" w:hanging="360"/>
      </w:pPr>
    </w:lvl>
    <w:lvl w:ilvl="8" w:tplc="5694D6BC">
      <w:start w:val="1"/>
      <w:numFmt w:val="lowerRoman"/>
      <w:lvlText w:val="%9."/>
      <w:lvlJc w:val="right"/>
      <w:pPr>
        <w:ind w:left="6480" w:hanging="180"/>
      </w:pPr>
    </w:lvl>
  </w:abstractNum>
  <w:abstractNum w:abstractNumId="8" w15:restartNumberingAfterBreak="0">
    <w:nsid w:val="3F6700C3"/>
    <w:multiLevelType w:val="hybridMultilevel"/>
    <w:tmpl w:val="D3BC5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32980A8"/>
    <w:multiLevelType w:val="hybridMultilevel"/>
    <w:tmpl w:val="662AEC76"/>
    <w:lvl w:ilvl="0" w:tplc="3222AB2A">
      <w:start w:val="1"/>
      <w:numFmt w:val="decimal"/>
      <w:lvlText w:val="%1."/>
      <w:lvlJc w:val="left"/>
      <w:pPr>
        <w:ind w:left="720" w:hanging="360"/>
      </w:pPr>
    </w:lvl>
    <w:lvl w:ilvl="1" w:tplc="0A20BA94">
      <w:start w:val="1"/>
      <w:numFmt w:val="lowerLetter"/>
      <w:lvlText w:val="%2."/>
      <w:lvlJc w:val="left"/>
      <w:pPr>
        <w:ind w:left="1440" w:hanging="360"/>
      </w:pPr>
    </w:lvl>
    <w:lvl w:ilvl="2" w:tplc="783650B0">
      <w:start w:val="1"/>
      <w:numFmt w:val="lowerRoman"/>
      <w:lvlText w:val="%3."/>
      <w:lvlJc w:val="right"/>
      <w:pPr>
        <w:ind w:left="2160" w:hanging="180"/>
      </w:pPr>
    </w:lvl>
    <w:lvl w:ilvl="3" w:tplc="D232615A">
      <w:start w:val="1"/>
      <w:numFmt w:val="decimal"/>
      <w:lvlText w:val="%4."/>
      <w:lvlJc w:val="left"/>
      <w:pPr>
        <w:ind w:left="2880" w:hanging="360"/>
      </w:pPr>
    </w:lvl>
    <w:lvl w:ilvl="4" w:tplc="2438CBFA">
      <w:start w:val="1"/>
      <w:numFmt w:val="lowerLetter"/>
      <w:lvlText w:val="%5."/>
      <w:lvlJc w:val="left"/>
      <w:pPr>
        <w:ind w:left="3600" w:hanging="360"/>
      </w:pPr>
    </w:lvl>
    <w:lvl w:ilvl="5" w:tplc="B0926B58">
      <w:start w:val="1"/>
      <w:numFmt w:val="lowerRoman"/>
      <w:lvlText w:val="%6."/>
      <w:lvlJc w:val="right"/>
      <w:pPr>
        <w:ind w:left="4320" w:hanging="180"/>
      </w:pPr>
    </w:lvl>
    <w:lvl w:ilvl="6" w:tplc="9E4678AC">
      <w:start w:val="1"/>
      <w:numFmt w:val="decimal"/>
      <w:lvlText w:val="%7."/>
      <w:lvlJc w:val="left"/>
      <w:pPr>
        <w:ind w:left="5040" w:hanging="360"/>
      </w:pPr>
    </w:lvl>
    <w:lvl w:ilvl="7" w:tplc="DC28AD28">
      <w:start w:val="1"/>
      <w:numFmt w:val="lowerLetter"/>
      <w:lvlText w:val="%8."/>
      <w:lvlJc w:val="left"/>
      <w:pPr>
        <w:ind w:left="5760" w:hanging="360"/>
      </w:pPr>
    </w:lvl>
    <w:lvl w:ilvl="8" w:tplc="6C44DCD6">
      <w:start w:val="1"/>
      <w:numFmt w:val="lowerRoman"/>
      <w:lvlText w:val="%9."/>
      <w:lvlJc w:val="right"/>
      <w:pPr>
        <w:ind w:left="6480" w:hanging="180"/>
      </w:pPr>
    </w:lvl>
  </w:abstractNum>
  <w:abstractNum w:abstractNumId="10"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02BB5"/>
    <w:multiLevelType w:val="hybridMultilevel"/>
    <w:tmpl w:val="E2D0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E2350"/>
    <w:multiLevelType w:val="hybridMultilevel"/>
    <w:tmpl w:val="DB1A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693055A"/>
    <w:multiLevelType w:val="hybridMultilevel"/>
    <w:tmpl w:val="F0C2EE2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5F120692"/>
    <w:multiLevelType w:val="hybridMultilevel"/>
    <w:tmpl w:val="DCE6EA2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FB23DEA"/>
    <w:multiLevelType w:val="hybridMultilevel"/>
    <w:tmpl w:val="117CF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561C05"/>
    <w:multiLevelType w:val="hybridMultilevel"/>
    <w:tmpl w:val="E9E20022"/>
    <w:lvl w:ilvl="0" w:tplc="8BCC8594">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5552951">
    <w:abstractNumId w:val="7"/>
  </w:num>
  <w:num w:numId="2" w16cid:durableId="727849077">
    <w:abstractNumId w:val="9"/>
  </w:num>
  <w:num w:numId="3" w16cid:durableId="1246501415">
    <w:abstractNumId w:val="13"/>
  </w:num>
  <w:num w:numId="4" w16cid:durableId="269316208">
    <w:abstractNumId w:val="5"/>
  </w:num>
  <w:num w:numId="5" w16cid:durableId="1527717177">
    <w:abstractNumId w:val="14"/>
  </w:num>
  <w:num w:numId="6" w16cid:durableId="226961745">
    <w:abstractNumId w:val="10"/>
  </w:num>
  <w:num w:numId="7" w16cid:durableId="771902570">
    <w:abstractNumId w:val="12"/>
  </w:num>
  <w:num w:numId="8" w16cid:durableId="1788549593">
    <w:abstractNumId w:val="11"/>
  </w:num>
  <w:num w:numId="9" w16cid:durableId="410350158">
    <w:abstractNumId w:val="17"/>
  </w:num>
  <w:num w:numId="10" w16cid:durableId="292950575">
    <w:abstractNumId w:val="2"/>
  </w:num>
  <w:num w:numId="11" w16cid:durableId="528107879">
    <w:abstractNumId w:val="18"/>
  </w:num>
  <w:num w:numId="12" w16cid:durableId="1249658459">
    <w:abstractNumId w:val="15"/>
  </w:num>
  <w:num w:numId="13" w16cid:durableId="169373454">
    <w:abstractNumId w:val="3"/>
  </w:num>
  <w:num w:numId="14" w16cid:durableId="1132291258">
    <w:abstractNumId w:val="16"/>
  </w:num>
  <w:num w:numId="15" w16cid:durableId="124275784">
    <w:abstractNumId w:val="6"/>
  </w:num>
  <w:num w:numId="16" w16cid:durableId="1570651938">
    <w:abstractNumId w:val="8"/>
  </w:num>
  <w:num w:numId="17" w16cid:durableId="2033991856">
    <w:abstractNumId w:val="4"/>
  </w:num>
  <w:num w:numId="18" w16cid:durableId="623997926">
    <w:abstractNumId w:val="0"/>
  </w:num>
  <w:num w:numId="19" w16cid:durableId="8822519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33"/>
    <w:rsid w:val="00006543"/>
    <w:rsid w:val="00006595"/>
    <w:rsid w:val="00006950"/>
    <w:rsid w:val="000073A7"/>
    <w:rsid w:val="00007A01"/>
    <w:rsid w:val="00010CCA"/>
    <w:rsid w:val="00010F5D"/>
    <w:rsid w:val="00012335"/>
    <w:rsid w:val="00012C84"/>
    <w:rsid w:val="000131EE"/>
    <w:rsid w:val="000133ED"/>
    <w:rsid w:val="00013794"/>
    <w:rsid w:val="00014636"/>
    <w:rsid w:val="00015049"/>
    <w:rsid w:val="0001504C"/>
    <w:rsid w:val="00015221"/>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9E2"/>
    <w:rsid w:val="00027FD8"/>
    <w:rsid w:val="000302B3"/>
    <w:rsid w:val="0003079E"/>
    <w:rsid w:val="00030A3D"/>
    <w:rsid w:val="00030C81"/>
    <w:rsid w:val="00030DE6"/>
    <w:rsid w:val="0003120D"/>
    <w:rsid w:val="0003157C"/>
    <w:rsid w:val="000318AD"/>
    <w:rsid w:val="00031975"/>
    <w:rsid w:val="0003227F"/>
    <w:rsid w:val="00032F89"/>
    <w:rsid w:val="000330ED"/>
    <w:rsid w:val="00033271"/>
    <w:rsid w:val="0003365B"/>
    <w:rsid w:val="00033787"/>
    <w:rsid w:val="00033919"/>
    <w:rsid w:val="00033C4B"/>
    <w:rsid w:val="00033D5B"/>
    <w:rsid w:val="00033DD2"/>
    <w:rsid w:val="00034093"/>
    <w:rsid w:val="00034FEB"/>
    <w:rsid w:val="000354D0"/>
    <w:rsid w:val="00035D88"/>
    <w:rsid w:val="00036041"/>
    <w:rsid w:val="000362AA"/>
    <w:rsid w:val="00036861"/>
    <w:rsid w:val="00037342"/>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71C"/>
    <w:rsid w:val="000478A3"/>
    <w:rsid w:val="00050748"/>
    <w:rsid w:val="00050A40"/>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5C60"/>
    <w:rsid w:val="00066095"/>
    <w:rsid w:val="00066325"/>
    <w:rsid w:val="00066455"/>
    <w:rsid w:val="00066F84"/>
    <w:rsid w:val="00067406"/>
    <w:rsid w:val="000704D7"/>
    <w:rsid w:val="000708AE"/>
    <w:rsid w:val="00070926"/>
    <w:rsid w:val="00071018"/>
    <w:rsid w:val="00071380"/>
    <w:rsid w:val="0007156D"/>
    <w:rsid w:val="00071812"/>
    <w:rsid w:val="00073B9C"/>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D32"/>
    <w:rsid w:val="00076E18"/>
    <w:rsid w:val="000770F7"/>
    <w:rsid w:val="00077734"/>
    <w:rsid w:val="000777AB"/>
    <w:rsid w:val="00077A6D"/>
    <w:rsid w:val="00077F24"/>
    <w:rsid w:val="00080376"/>
    <w:rsid w:val="00080A67"/>
    <w:rsid w:val="00080E84"/>
    <w:rsid w:val="0008180B"/>
    <w:rsid w:val="0008279E"/>
    <w:rsid w:val="00083B63"/>
    <w:rsid w:val="00083C9B"/>
    <w:rsid w:val="00084014"/>
    <w:rsid w:val="000846CD"/>
    <w:rsid w:val="0008483C"/>
    <w:rsid w:val="00085C2C"/>
    <w:rsid w:val="00085E9C"/>
    <w:rsid w:val="00085EBB"/>
    <w:rsid w:val="0008655D"/>
    <w:rsid w:val="000865A4"/>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33CB"/>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50"/>
    <w:rsid w:val="000B07E2"/>
    <w:rsid w:val="000B0A39"/>
    <w:rsid w:val="000B0BAB"/>
    <w:rsid w:val="000B1508"/>
    <w:rsid w:val="000B17B6"/>
    <w:rsid w:val="000B17C7"/>
    <w:rsid w:val="000B1CF6"/>
    <w:rsid w:val="000B268C"/>
    <w:rsid w:val="000B28F5"/>
    <w:rsid w:val="000B341E"/>
    <w:rsid w:val="000B4280"/>
    <w:rsid w:val="000B445F"/>
    <w:rsid w:val="000B455F"/>
    <w:rsid w:val="000B4DA0"/>
    <w:rsid w:val="000B51A7"/>
    <w:rsid w:val="000B568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4A9B"/>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49"/>
    <w:rsid w:val="000D50D6"/>
    <w:rsid w:val="000D5177"/>
    <w:rsid w:val="000D5404"/>
    <w:rsid w:val="000D5944"/>
    <w:rsid w:val="000D5F35"/>
    <w:rsid w:val="000D622F"/>
    <w:rsid w:val="000D63D3"/>
    <w:rsid w:val="000D65D8"/>
    <w:rsid w:val="000D68E1"/>
    <w:rsid w:val="000D6FA8"/>
    <w:rsid w:val="000D7109"/>
    <w:rsid w:val="000D7460"/>
    <w:rsid w:val="000D76FF"/>
    <w:rsid w:val="000E068E"/>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37B"/>
    <w:rsid w:val="000E749A"/>
    <w:rsid w:val="000E75AE"/>
    <w:rsid w:val="000E791C"/>
    <w:rsid w:val="000E79DA"/>
    <w:rsid w:val="000E7BC8"/>
    <w:rsid w:val="000E7E97"/>
    <w:rsid w:val="000E7F56"/>
    <w:rsid w:val="000F0834"/>
    <w:rsid w:val="000F0A83"/>
    <w:rsid w:val="000F104C"/>
    <w:rsid w:val="000F1886"/>
    <w:rsid w:val="000F1D84"/>
    <w:rsid w:val="000F1EDE"/>
    <w:rsid w:val="000F2722"/>
    <w:rsid w:val="000F2A19"/>
    <w:rsid w:val="000F2A8D"/>
    <w:rsid w:val="000F3799"/>
    <w:rsid w:val="000F3C1D"/>
    <w:rsid w:val="000F3E52"/>
    <w:rsid w:val="000F4C44"/>
    <w:rsid w:val="000F4DA0"/>
    <w:rsid w:val="000F5F87"/>
    <w:rsid w:val="000F76CF"/>
    <w:rsid w:val="000F78CE"/>
    <w:rsid w:val="000F7915"/>
    <w:rsid w:val="000F7AD3"/>
    <w:rsid w:val="0010071C"/>
    <w:rsid w:val="00100C11"/>
    <w:rsid w:val="001015C3"/>
    <w:rsid w:val="00101C1B"/>
    <w:rsid w:val="001020CE"/>
    <w:rsid w:val="00102244"/>
    <w:rsid w:val="00102517"/>
    <w:rsid w:val="001025AB"/>
    <w:rsid w:val="00102973"/>
    <w:rsid w:val="00102ADE"/>
    <w:rsid w:val="00102D3E"/>
    <w:rsid w:val="0010308E"/>
    <w:rsid w:val="001030EF"/>
    <w:rsid w:val="00103C9B"/>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7AE"/>
    <w:rsid w:val="0011310F"/>
    <w:rsid w:val="00113243"/>
    <w:rsid w:val="00113E7D"/>
    <w:rsid w:val="001140AC"/>
    <w:rsid w:val="00115245"/>
    <w:rsid w:val="00115287"/>
    <w:rsid w:val="00115292"/>
    <w:rsid w:val="0011568F"/>
    <w:rsid w:val="00115A2F"/>
    <w:rsid w:val="00116EB7"/>
    <w:rsid w:val="00117A7A"/>
    <w:rsid w:val="00117BB9"/>
    <w:rsid w:val="001201C5"/>
    <w:rsid w:val="0012099B"/>
    <w:rsid w:val="00120F24"/>
    <w:rsid w:val="00121D8C"/>
    <w:rsid w:val="0012241D"/>
    <w:rsid w:val="0012276F"/>
    <w:rsid w:val="00122FFD"/>
    <w:rsid w:val="00123360"/>
    <w:rsid w:val="00123A88"/>
    <w:rsid w:val="00124CB2"/>
    <w:rsid w:val="00124F20"/>
    <w:rsid w:val="001252EE"/>
    <w:rsid w:val="00125AA7"/>
    <w:rsid w:val="00125CD3"/>
    <w:rsid w:val="00126BDD"/>
    <w:rsid w:val="00127B02"/>
    <w:rsid w:val="00127CB6"/>
    <w:rsid w:val="00130019"/>
    <w:rsid w:val="00130215"/>
    <w:rsid w:val="0013026B"/>
    <w:rsid w:val="00130664"/>
    <w:rsid w:val="00130E16"/>
    <w:rsid w:val="00130FF8"/>
    <w:rsid w:val="001315C0"/>
    <w:rsid w:val="00132259"/>
    <w:rsid w:val="0013296C"/>
    <w:rsid w:val="001331FB"/>
    <w:rsid w:val="001338D0"/>
    <w:rsid w:val="001343E1"/>
    <w:rsid w:val="001344D4"/>
    <w:rsid w:val="00134668"/>
    <w:rsid w:val="001354EC"/>
    <w:rsid w:val="001356E9"/>
    <w:rsid w:val="00135A21"/>
    <w:rsid w:val="0013610E"/>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4C0"/>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E88"/>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C38"/>
    <w:rsid w:val="00166884"/>
    <w:rsid w:val="00166C7E"/>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6C45"/>
    <w:rsid w:val="00177213"/>
    <w:rsid w:val="00177B6D"/>
    <w:rsid w:val="001810C6"/>
    <w:rsid w:val="001816E5"/>
    <w:rsid w:val="00182016"/>
    <w:rsid w:val="0018213D"/>
    <w:rsid w:val="0018391E"/>
    <w:rsid w:val="0018404D"/>
    <w:rsid w:val="001843AD"/>
    <w:rsid w:val="00184559"/>
    <w:rsid w:val="00184A10"/>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3A"/>
    <w:rsid w:val="001A700D"/>
    <w:rsid w:val="001A72AC"/>
    <w:rsid w:val="001A78B5"/>
    <w:rsid w:val="001A78E7"/>
    <w:rsid w:val="001A7C5D"/>
    <w:rsid w:val="001B0476"/>
    <w:rsid w:val="001B0961"/>
    <w:rsid w:val="001B09C4"/>
    <w:rsid w:val="001B0A7C"/>
    <w:rsid w:val="001B0BD5"/>
    <w:rsid w:val="001B1376"/>
    <w:rsid w:val="001B1598"/>
    <w:rsid w:val="001B1890"/>
    <w:rsid w:val="001B20E2"/>
    <w:rsid w:val="001B26B0"/>
    <w:rsid w:val="001B2AE0"/>
    <w:rsid w:val="001B3108"/>
    <w:rsid w:val="001B3166"/>
    <w:rsid w:val="001B35E8"/>
    <w:rsid w:val="001B3AE2"/>
    <w:rsid w:val="001B3D74"/>
    <w:rsid w:val="001B412F"/>
    <w:rsid w:val="001B493F"/>
    <w:rsid w:val="001B4E42"/>
    <w:rsid w:val="001B50A0"/>
    <w:rsid w:val="001B50EA"/>
    <w:rsid w:val="001B53D4"/>
    <w:rsid w:val="001B5AF4"/>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B99"/>
    <w:rsid w:val="001D1FBE"/>
    <w:rsid w:val="001D2460"/>
    <w:rsid w:val="001D24B3"/>
    <w:rsid w:val="001D24C7"/>
    <w:rsid w:val="001D2936"/>
    <w:rsid w:val="001D3140"/>
    <w:rsid w:val="001D35F2"/>
    <w:rsid w:val="001D3CDA"/>
    <w:rsid w:val="001D451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01C"/>
    <w:rsid w:val="001E6149"/>
    <w:rsid w:val="001E6A7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5FD"/>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94B"/>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1EE"/>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21F"/>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4CD"/>
    <w:rsid w:val="00233FE0"/>
    <w:rsid w:val="00233FE9"/>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06FC"/>
    <w:rsid w:val="0025116B"/>
    <w:rsid w:val="0025206B"/>
    <w:rsid w:val="0025247B"/>
    <w:rsid w:val="00252D34"/>
    <w:rsid w:val="00254963"/>
    <w:rsid w:val="00255832"/>
    <w:rsid w:val="00256296"/>
    <w:rsid w:val="00256845"/>
    <w:rsid w:val="00256897"/>
    <w:rsid w:val="00256AB1"/>
    <w:rsid w:val="00257600"/>
    <w:rsid w:val="00257B63"/>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767"/>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A2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2F64"/>
    <w:rsid w:val="002A311A"/>
    <w:rsid w:val="002A33E8"/>
    <w:rsid w:val="002A4362"/>
    <w:rsid w:val="002A4387"/>
    <w:rsid w:val="002A45C7"/>
    <w:rsid w:val="002A49AB"/>
    <w:rsid w:val="002A4F94"/>
    <w:rsid w:val="002A540F"/>
    <w:rsid w:val="002A5686"/>
    <w:rsid w:val="002A5805"/>
    <w:rsid w:val="002A598A"/>
    <w:rsid w:val="002A5A4F"/>
    <w:rsid w:val="002A6E4B"/>
    <w:rsid w:val="002A7096"/>
    <w:rsid w:val="002A75D5"/>
    <w:rsid w:val="002A777D"/>
    <w:rsid w:val="002A7A70"/>
    <w:rsid w:val="002A7CE2"/>
    <w:rsid w:val="002A7D28"/>
    <w:rsid w:val="002B0855"/>
    <w:rsid w:val="002B0C5A"/>
    <w:rsid w:val="002B17B2"/>
    <w:rsid w:val="002B1BC7"/>
    <w:rsid w:val="002B1E98"/>
    <w:rsid w:val="002B24DC"/>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20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27A9"/>
    <w:rsid w:val="002E31E1"/>
    <w:rsid w:val="002E3717"/>
    <w:rsid w:val="002E3AEC"/>
    <w:rsid w:val="002E424F"/>
    <w:rsid w:val="002E43A5"/>
    <w:rsid w:val="002E45E4"/>
    <w:rsid w:val="002E4FDB"/>
    <w:rsid w:val="002E54AF"/>
    <w:rsid w:val="002E578D"/>
    <w:rsid w:val="002E5893"/>
    <w:rsid w:val="002E5CDB"/>
    <w:rsid w:val="002E6F96"/>
    <w:rsid w:val="002E7155"/>
    <w:rsid w:val="002E74F5"/>
    <w:rsid w:val="002E768C"/>
    <w:rsid w:val="002E79FF"/>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98"/>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5E"/>
    <w:rsid w:val="0031039C"/>
    <w:rsid w:val="003110C1"/>
    <w:rsid w:val="0031194A"/>
    <w:rsid w:val="00311A83"/>
    <w:rsid w:val="00312215"/>
    <w:rsid w:val="003124EC"/>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37"/>
    <w:rsid w:val="00326E79"/>
    <w:rsid w:val="00327212"/>
    <w:rsid w:val="00330181"/>
    <w:rsid w:val="0033034C"/>
    <w:rsid w:val="00331078"/>
    <w:rsid w:val="0033143F"/>
    <w:rsid w:val="00331A9C"/>
    <w:rsid w:val="00331B7F"/>
    <w:rsid w:val="0033208B"/>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DA3"/>
    <w:rsid w:val="00345E46"/>
    <w:rsid w:val="00345ED9"/>
    <w:rsid w:val="003465B1"/>
    <w:rsid w:val="0034674F"/>
    <w:rsid w:val="00346872"/>
    <w:rsid w:val="00346A29"/>
    <w:rsid w:val="00346AC6"/>
    <w:rsid w:val="0034710A"/>
    <w:rsid w:val="003475A6"/>
    <w:rsid w:val="003476EB"/>
    <w:rsid w:val="00347C80"/>
    <w:rsid w:val="00347D87"/>
    <w:rsid w:val="00347F49"/>
    <w:rsid w:val="00350063"/>
    <w:rsid w:val="00350433"/>
    <w:rsid w:val="0035079C"/>
    <w:rsid w:val="003507D6"/>
    <w:rsid w:val="00350C48"/>
    <w:rsid w:val="00351B10"/>
    <w:rsid w:val="0035291A"/>
    <w:rsid w:val="0035366B"/>
    <w:rsid w:val="00353A66"/>
    <w:rsid w:val="00353B75"/>
    <w:rsid w:val="003540F2"/>
    <w:rsid w:val="003546BF"/>
    <w:rsid w:val="00354F2B"/>
    <w:rsid w:val="00355DB8"/>
    <w:rsid w:val="00355E13"/>
    <w:rsid w:val="0035601A"/>
    <w:rsid w:val="0035630F"/>
    <w:rsid w:val="0035662B"/>
    <w:rsid w:val="0035685D"/>
    <w:rsid w:val="00356870"/>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AE2"/>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28"/>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B65"/>
    <w:rsid w:val="003D0F81"/>
    <w:rsid w:val="003D14F7"/>
    <w:rsid w:val="003D1539"/>
    <w:rsid w:val="003D186F"/>
    <w:rsid w:val="003D1A36"/>
    <w:rsid w:val="003D1D7C"/>
    <w:rsid w:val="003D1DE6"/>
    <w:rsid w:val="003D1E27"/>
    <w:rsid w:val="003D2037"/>
    <w:rsid w:val="003D2466"/>
    <w:rsid w:val="003D26B5"/>
    <w:rsid w:val="003D2D84"/>
    <w:rsid w:val="003D3EA0"/>
    <w:rsid w:val="003D4340"/>
    <w:rsid w:val="003D43C3"/>
    <w:rsid w:val="003D4626"/>
    <w:rsid w:val="003D4A1B"/>
    <w:rsid w:val="003D4CED"/>
    <w:rsid w:val="003D5310"/>
    <w:rsid w:val="003D6797"/>
    <w:rsid w:val="003D68A8"/>
    <w:rsid w:val="003D69FB"/>
    <w:rsid w:val="003D6A47"/>
    <w:rsid w:val="003D7FE1"/>
    <w:rsid w:val="003E02DC"/>
    <w:rsid w:val="003E0864"/>
    <w:rsid w:val="003E0A13"/>
    <w:rsid w:val="003E0FE3"/>
    <w:rsid w:val="003E191E"/>
    <w:rsid w:val="003E1A36"/>
    <w:rsid w:val="003E2F1E"/>
    <w:rsid w:val="003E3D0F"/>
    <w:rsid w:val="003E3D85"/>
    <w:rsid w:val="003E46DA"/>
    <w:rsid w:val="003E4781"/>
    <w:rsid w:val="003E49D4"/>
    <w:rsid w:val="003E4BB4"/>
    <w:rsid w:val="003E4EC7"/>
    <w:rsid w:val="003E5581"/>
    <w:rsid w:val="003E5982"/>
    <w:rsid w:val="003E5C2F"/>
    <w:rsid w:val="003E5DAF"/>
    <w:rsid w:val="003E671A"/>
    <w:rsid w:val="003E676A"/>
    <w:rsid w:val="003E6CF9"/>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B7"/>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A6D"/>
    <w:rsid w:val="0042142F"/>
    <w:rsid w:val="004219D4"/>
    <w:rsid w:val="00422F87"/>
    <w:rsid w:val="004235CA"/>
    <w:rsid w:val="00423C66"/>
    <w:rsid w:val="00423D0D"/>
    <w:rsid w:val="004240AC"/>
    <w:rsid w:val="00424176"/>
    <w:rsid w:val="004243A3"/>
    <w:rsid w:val="004248FA"/>
    <w:rsid w:val="00424E52"/>
    <w:rsid w:val="004253CE"/>
    <w:rsid w:val="00425A93"/>
    <w:rsid w:val="00425FAF"/>
    <w:rsid w:val="0042690D"/>
    <w:rsid w:val="0042700C"/>
    <w:rsid w:val="00427353"/>
    <w:rsid w:val="00427716"/>
    <w:rsid w:val="004277B6"/>
    <w:rsid w:val="004278FC"/>
    <w:rsid w:val="00427A40"/>
    <w:rsid w:val="00427C5B"/>
    <w:rsid w:val="00427E56"/>
    <w:rsid w:val="00427EA1"/>
    <w:rsid w:val="00427F10"/>
    <w:rsid w:val="00427F55"/>
    <w:rsid w:val="00430421"/>
    <w:rsid w:val="004305F2"/>
    <w:rsid w:val="00431CED"/>
    <w:rsid w:val="00432364"/>
    <w:rsid w:val="00432691"/>
    <w:rsid w:val="00433136"/>
    <w:rsid w:val="00433383"/>
    <w:rsid w:val="00433652"/>
    <w:rsid w:val="00433787"/>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4C9"/>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3EE"/>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B34"/>
    <w:rsid w:val="00463FD4"/>
    <w:rsid w:val="00464B01"/>
    <w:rsid w:val="004651BC"/>
    <w:rsid w:val="004654D5"/>
    <w:rsid w:val="00465B0E"/>
    <w:rsid w:val="00465C0D"/>
    <w:rsid w:val="00465EAB"/>
    <w:rsid w:val="004660C5"/>
    <w:rsid w:val="0046699D"/>
    <w:rsid w:val="004670EF"/>
    <w:rsid w:val="00467122"/>
    <w:rsid w:val="00467724"/>
    <w:rsid w:val="0046779E"/>
    <w:rsid w:val="00467A07"/>
    <w:rsid w:val="00467B40"/>
    <w:rsid w:val="00467C21"/>
    <w:rsid w:val="004702CE"/>
    <w:rsid w:val="00470637"/>
    <w:rsid w:val="00470FB0"/>
    <w:rsid w:val="004714D7"/>
    <w:rsid w:val="00471D40"/>
    <w:rsid w:val="00471E42"/>
    <w:rsid w:val="00471F72"/>
    <w:rsid w:val="00472472"/>
    <w:rsid w:val="00472C8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964"/>
    <w:rsid w:val="00485A41"/>
    <w:rsid w:val="00485E23"/>
    <w:rsid w:val="00485EAF"/>
    <w:rsid w:val="00486CAC"/>
    <w:rsid w:val="004879BA"/>
    <w:rsid w:val="0049035C"/>
    <w:rsid w:val="00490432"/>
    <w:rsid w:val="00490F3C"/>
    <w:rsid w:val="0049102E"/>
    <w:rsid w:val="004913EB"/>
    <w:rsid w:val="00491D29"/>
    <w:rsid w:val="00491FC5"/>
    <w:rsid w:val="00492B2F"/>
    <w:rsid w:val="00493CE3"/>
    <w:rsid w:val="00493DD8"/>
    <w:rsid w:val="004940C1"/>
    <w:rsid w:val="004940E4"/>
    <w:rsid w:val="00494E65"/>
    <w:rsid w:val="00495236"/>
    <w:rsid w:val="004957F2"/>
    <w:rsid w:val="00495F21"/>
    <w:rsid w:val="00495F5A"/>
    <w:rsid w:val="00496044"/>
    <w:rsid w:val="00496CD1"/>
    <w:rsid w:val="00496E2B"/>
    <w:rsid w:val="00496F61"/>
    <w:rsid w:val="00497201"/>
    <w:rsid w:val="00497350"/>
    <w:rsid w:val="0049740A"/>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56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2718"/>
    <w:rsid w:val="004B3933"/>
    <w:rsid w:val="004B3A40"/>
    <w:rsid w:val="004B4661"/>
    <w:rsid w:val="004B4D41"/>
    <w:rsid w:val="004B4F19"/>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5DC5"/>
    <w:rsid w:val="004D626F"/>
    <w:rsid w:val="004D7304"/>
    <w:rsid w:val="004D73D4"/>
    <w:rsid w:val="004D7790"/>
    <w:rsid w:val="004E0362"/>
    <w:rsid w:val="004E03A2"/>
    <w:rsid w:val="004E0638"/>
    <w:rsid w:val="004E1868"/>
    <w:rsid w:val="004E2986"/>
    <w:rsid w:val="004E311D"/>
    <w:rsid w:val="004E34C1"/>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9B5"/>
    <w:rsid w:val="004F1B77"/>
    <w:rsid w:val="004F1BFD"/>
    <w:rsid w:val="004F1C87"/>
    <w:rsid w:val="004F20CC"/>
    <w:rsid w:val="004F25D6"/>
    <w:rsid w:val="004F2855"/>
    <w:rsid w:val="004F28AA"/>
    <w:rsid w:val="004F2C0D"/>
    <w:rsid w:val="004F2C73"/>
    <w:rsid w:val="004F36EA"/>
    <w:rsid w:val="004F3A0B"/>
    <w:rsid w:val="004F3E8F"/>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6AC"/>
    <w:rsid w:val="00500ACD"/>
    <w:rsid w:val="00500FE3"/>
    <w:rsid w:val="00501067"/>
    <w:rsid w:val="00501552"/>
    <w:rsid w:val="00501C6E"/>
    <w:rsid w:val="0050213B"/>
    <w:rsid w:val="00502527"/>
    <w:rsid w:val="005028F8"/>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3BC"/>
    <w:rsid w:val="00513730"/>
    <w:rsid w:val="00514162"/>
    <w:rsid w:val="00514400"/>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C7F"/>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66BA"/>
    <w:rsid w:val="0052788F"/>
    <w:rsid w:val="00527E44"/>
    <w:rsid w:val="005312BF"/>
    <w:rsid w:val="00531697"/>
    <w:rsid w:val="0053181D"/>
    <w:rsid w:val="00531829"/>
    <w:rsid w:val="005319F8"/>
    <w:rsid w:val="00531E79"/>
    <w:rsid w:val="00532057"/>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0BE8"/>
    <w:rsid w:val="0054152D"/>
    <w:rsid w:val="00541B31"/>
    <w:rsid w:val="0054250A"/>
    <w:rsid w:val="00542A62"/>
    <w:rsid w:val="00542D07"/>
    <w:rsid w:val="00543749"/>
    <w:rsid w:val="00543B15"/>
    <w:rsid w:val="00544195"/>
    <w:rsid w:val="005448A5"/>
    <w:rsid w:val="00544D51"/>
    <w:rsid w:val="00545C20"/>
    <w:rsid w:val="00545E55"/>
    <w:rsid w:val="00545EE9"/>
    <w:rsid w:val="0054734F"/>
    <w:rsid w:val="00550E82"/>
    <w:rsid w:val="00551047"/>
    <w:rsid w:val="005510C0"/>
    <w:rsid w:val="00551E7C"/>
    <w:rsid w:val="00551F37"/>
    <w:rsid w:val="00552FEE"/>
    <w:rsid w:val="00553232"/>
    <w:rsid w:val="00553F3B"/>
    <w:rsid w:val="0055415C"/>
    <w:rsid w:val="005546C2"/>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0F67"/>
    <w:rsid w:val="0056124B"/>
    <w:rsid w:val="005616E5"/>
    <w:rsid w:val="00561720"/>
    <w:rsid w:val="00561CBD"/>
    <w:rsid w:val="00561D65"/>
    <w:rsid w:val="00562163"/>
    <w:rsid w:val="00562342"/>
    <w:rsid w:val="00562A9F"/>
    <w:rsid w:val="00563003"/>
    <w:rsid w:val="005631B3"/>
    <w:rsid w:val="00563E8E"/>
    <w:rsid w:val="00564014"/>
    <w:rsid w:val="0056417A"/>
    <w:rsid w:val="00564BB1"/>
    <w:rsid w:val="005652CD"/>
    <w:rsid w:val="005652F5"/>
    <w:rsid w:val="0056595B"/>
    <w:rsid w:val="00565AA3"/>
    <w:rsid w:val="00565B17"/>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58A5"/>
    <w:rsid w:val="00576FB0"/>
    <w:rsid w:val="005776B7"/>
    <w:rsid w:val="00577858"/>
    <w:rsid w:val="00577B74"/>
    <w:rsid w:val="005807AD"/>
    <w:rsid w:val="00580C38"/>
    <w:rsid w:val="00580EB5"/>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092"/>
    <w:rsid w:val="005918E4"/>
    <w:rsid w:val="00591D8E"/>
    <w:rsid w:val="00592C6D"/>
    <w:rsid w:val="00592D74"/>
    <w:rsid w:val="00592F6A"/>
    <w:rsid w:val="00593AB7"/>
    <w:rsid w:val="00593F8E"/>
    <w:rsid w:val="00593FA4"/>
    <w:rsid w:val="005940D2"/>
    <w:rsid w:val="00594C62"/>
    <w:rsid w:val="00595294"/>
    <w:rsid w:val="005952AF"/>
    <w:rsid w:val="005957DD"/>
    <w:rsid w:val="00595C17"/>
    <w:rsid w:val="00595C98"/>
    <w:rsid w:val="005962B5"/>
    <w:rsid w:val="0059656E"/>
    <w:rsid w:val="00596FEC"/>
    <w:rsid w:val="0059708B"/>
    <w:rsid w:val="005974A1"/>
    <w:rsid w:val="00597B57"/>
    <w:rsid w:val="005A0100"/>
    <w:rsid w:val="005A0372"/>
    <w:rsid w:val="005A05A4"/>
    <w:rsid w:val="005A065F"/>
    <w:rsid w:val="005A07AF"/>
    <w:rsid w:val="005A0932"/>
    <w:rsid w:val="005A0C51"/>
    <w:rsid w:val="005A1041"/>
    <w:rsid w:val="005A1258"/>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1A8"/>
    <w:rsid w:val="005B029E"/>
    <w:rsid w:val="005B0483"/>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3EC8"/>
    <w:rsid w:val="005C4378"/>
    <w:rsid w:val="005C4796"/>
    <w:rsid w:val="005C484C"/>
    <w:rsid w:val="005C4B87"/>
    <w:rsid w:val="005C4FA6"/>
    <w:rsid w:val="005C5490"/>
    <w:rsid w:val="005C6072"/>
    <w:rsid w:val="005C616C"/>
    <w:rsid w:val="005C7694"/>
    <w:rsid w:val="005C76C1"/>
    <w:rsid w:val="005C7A72"/>
    <w:rsid w:val="005D0104"/>
    <w:rsid w:val="005D0872"/>
    <w:rsid w:val="005D0A7C"/>
    <w:rsid w:val="005D10AD"/>
    <w:rsid w:val="005D19B4"/>
    <w:rsid w:val="005D1C98"/>
    <w:rsid w:val="005D1CDB"/>
    <w:rsid w:val="005D1E98"/>
    <w:rsid w:val="005D203E"/>
    <w:rsid w:val="005D221B"/>
    <w:rsid w:val="005D2465"/>
    <w:rsid w:val="005D2812"/>
    <w:rsid w:val="005D2A48"/>
    <w:rsid w:val="005D2FCF"/>
    <w:rsid w:val="005D366C"/>
    <w:rsid w:val="005D3964"/>
    <w:rsid w:val="005D406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C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775"/>
    <w:rsid w:val="005F0C21"/>
    <w:rsid w:val="005F1AC9"/>
    <w:rsid w:val="005F2B6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B74"/>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4DA"/>
    <w:rsid w:val="00606B3B"/>
    <w:rsid w:val="00606EE0"/>
    <w:rsid w:val="006073E6"/>
    <w:rsid w:val="00607489"/>
    <w:rsid w:val="006075AE"/>
    <w:rsid w:val="0060786F"/>
    <w:rsid w:val="00607A0F"/>
    <w:rsid w:val="006102E1"/>
    <w:rsid w:val="0061094F"/>
    <w:rsid w:val="00610C90"/>
    <w:rsid w:val="00611804"/>
    <w:rsid w:val="006119A9"/>
    <w:rsid w:val="00611BE8"/>
    <w:rsid w:val="00611D3A"/>
    <w:rsid w:val="00612AED"/>
    <w:rsid w:val="00612D41"/>
    <w:rsid w:val="00612DB2"/>
    <w:rsid w:val="00612DFA"/>
    <w:rsid w:val="00612EC8"/>
    <w:rsid w:val="006132DE"/>
    <w:rsid w:val="006138E1"/>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4B"/>
    <w:rsid w:val="00621AEB"/>
    <w:rsid w:val="00621FD2"/>
    <w:rsid w:val="00622336"/>
    <w:rsid w:val="00622534"/>
    <w:rsid w:val="006228AC"/>
    <w:rsid w:val="00623CEB"/>
    <w:rsid w:val="00624487"/>
    <w:rsid w:val="00624D53"/>
    <w:rsid w:val="006258A2"/>
    <w:rsid w:val="00626425"/>
    <w:rsid w:val="0062668A"/>
    <w:rsid w:val="00626A59"/>
    <w:rsid w:val="00626D6F"/>
    <w:rsid w:val="0062734F"/>
    <w:rsid w:val="00627C05"/>
    <w:rsid w:val="00627CDF"/>
    <w:rsid w:val="00627D23"/>
    <w:rsid w:val="006303C4"/>
    <w:rsid w:val="00630B2F"/>
    <w:rsid w:val="006311F3"/>
    <w:rsid w:val="0063126D"/>
    <w:rsid w:val="006312BA"/>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C05"/>
    <w:rsid w:val="00647F40"/>
    <w:rsid w:val="00650C2C"/>
    <w:rsid w:val="00650DD3"/>
    <w:rsid w:val="0065110A"/>
    <w:rsid w:val="00652C08"/>
    <w:rsid w:val="00652F7E"/>
    <w:rsid w:val="006534A1"/>
    <w:rsid w:val="00654350"/>
    <w:rsid w:val="006543AB"/>
    <w:rsid w:val="00654F05"/>
    <w:rsid w:val="006553F1"/>
    <w:rsid w:val="006557E7"/>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8BF"/>
    <w:rsid w:val="00662CEB"/>
    <w:rsid w:val="00662E6C"/>
    <w:rsid w:val="00662F8F"/>
    <w:rsid w:val="00663477"/>
    <w:rsid w:val="0066391C"/>
    <w:rsid w:val="00663D2B"/>
    <w:rsid w:val="00664485"/>
    <w:rsid w:val="00664CA3"/>
    <w:rsid w:val="00665146"/>
    <w:rsid w:val="00665294"/>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4FDF"/>
    <w:rsid w:val="0067523A"/>
    <w:rsid w:val="00675284"/>
    <w:rsid w:val="00676EF2"/>
    <w:rsid w:val="00677750"/>
    <w:rsid w:val="0067776A"/>
    <w:rsid w:val="00677782"/>
    <w:rsid w:val="006800BE"/>
    <w:rsid w:val="006807F7"/>
    <w:rsid w:val="00680A19"/>
    <w:rsid w:val="0068149C"/>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02"/>
    <w:rsid w:val="0069114B"/>
    <w:rsid w:val="0069154B"/>
    <w:rsid w:val="00691699"/>
    <w:rsid w:val="00692422"/>
    <w:rsid w:val="0069243F"/>
    <w:rsid w:val="00692BC3"/>
    <w:rsid w:val="0069338E"/>
    <w:rsid w:val="00693817"/>
    <w:rsid w:val="00693B6F"/>
    <w:rsid w:val="00694EAF"/>
    <w:rsid w:val="00695480"/>
    <w:rsid w:val="006956A1"/>
    <w:rsid w:val="00695AC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9F1"/>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AA8"/>
    <w:rsid w:val="006C5B70"/>
    <w:rsid w:val="006C5E04"/>
    <w:rsid w:val="006C5F1E"/>
    <w:rsid w:val="006C5F37"/>
    <w:rsid w:val="006C6B84"/>
    <w:rsid w:val="006C70F6"/>
    <w:rsid w:val="006C7A99"/>
    <w:rsid w:val="006C7C56"/>
    <w:rsid w:val="006C7E6B"/>
    <w:rsid w:val="006C7ED8"/>
    <w:rsid w:val="006D019D"/>
    <w:rsid w:val="006D09CC"/>
    <w:rsid w:val="006D0B28"/>
    <w:rsid w:val="006D0C42"/>
    <w:rsid w:val="006D0C5D"/>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18"/>
    <w:rsid w:val="006D6CD1"/>
    <w:rsid w:val="006D6EEE"/>
    <w:rsid w:val="006D70CA"/>
    <w:rsid w:val="006D728E"/>
    <w:rsid w:val="006D74CD"/>
    <w:rsid w:val="006D79C5"/>
    <w:rsid w:val="006E00B2"/>
    <w:rsid w:val="006E0242"/>
    <w:rsid w:val="006E0369"/>
    <w:rsid w:val="006E0AF3"/>
    <w:rsid w:val="006E0B5E"/>
    <w:rsid w:val="006E0BF8"/>
    <w:rsid w:val="006E131B"/>
    <w:rsid w:val="006E1CA5"/>
    <w:rsid w:val="006E21FB"/>
    <w:rsid w:val="006E2B1E"/>
    <w:rsid w:val="006E335B"/>
    <w:rsid w:val="006E33E8"/>
    <w:rsid w:val="006E3407"/>
    <w:rsid w:val="006E3417"/>
    <w:rsid w:val="006E34AC"/>
    <w:rsid w:val="006E3859"/>
    <w:rsid w:val="006E387A"/>
    <w:rsid w:val="006E3ACF"/>
    <w:rsid w:val="006E3C5D"/>
    <w:rsid w:val="006E4E57"/>
    <w:rsid w:val="006E51F0"/>
    <w:rsid w:val="006E5321"/>
    <w:rsid w:val="006E6187"/>
    <w:rsid w:val="006E68B9"/>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5FD9"/>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284"/>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D09"/>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171"/>
    <w:rsid w:val="007312CB"/>
    <w:rsid w:val="00732004"/>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3919"/>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016"/>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15A"/>
    <w:rsid w:val="0076436D"/>
    <w:rsid w:val="00764422"/>
    <w:rsid w:val="007646DB"/>
    <w:rsid w:val="00764712"/>
    <w:rsid w:val="00764A95"/>
    <w:rsid w:val="00764BE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1C3"/>
    <w:rsid w:val="00772B0F"/>
    <w:rsid w:val="00772E11"/>
    <w:rsid w:val="00773209"/>
    <w:rsid w:val="00773E50"/>
    <w:rsid w:val="00774436"/>
    <w:rsid w:val="00774BBC"/>
    <w:rsid w:val="0077550D"/>
    <w:rsid w:val="00775937"/>
    <w:rsid w:val="0077597E"/>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7CC"/>
    <w:rsid w:val="007858F6"/>
    <w:rsid w:val="00785BEF"/>
    <w:rsid w:val="00786160"/>
    <w:rsid w:val="00786679"/>
    <w:rsid w:val="00786FD4"/>
    <w:rsid w:val="00787797"/>
    <w:rsid w:val="00787922"/>
    <w:rsid w:val="007906E1"/>
    <w:rsid w:val="00790BFC"/>
    <w:rsid w:val="0079120A"/>
    <w:rsid w:val="0079138F"/>
    <w:rsid w:val="00791396"/>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767"/>
    <w:rsid w:val="007A06B4"/>
    <w:rsid w:val="007A08AE"/>
    <w:rsid w:val="007A1152"/>
    <w:rsid w:val="007A1165"/>
    <w:rsid w:val="007A1359"/>
    <w:rsid w:val="007A13CE"/>
    <w:rsid w:val="007A213E"/>
    <w:rsid w:val="007A26CC"/>
    <w:rsid w:val="007A2A94"/>
    <w:rsid w:val="007A2D4D"/>
    <w:rsid w:val="007A2FA7"/>
    <w:rsid w:val="007A3297"/>
    <w:rsid w:val="007A45EA"/>
    <w:rsid w:val="007A48B0"/>
    <w:rsid w:val="007A4FF0"/>
    <w:rsid w:val="007A4FF6"/>
    <w:rsid w:val="007A51E7"/>
    <w:rsid w:val="007A63FB"/>
    <w:rsid w:val="007A6A14"/>
    <w:rsid w:val="007A6DCA"/>
    <w:rsid w:val="007A772E"/>
    <w:rsid w:val="007A7E9B"/>
    <w:rsid w:val="007A7EF8"/>
    <w:rsid w:val="007B03BD"/>
    <w:rsid w:val="007B1016"/>
    <w:rsid w:val="007B1352"/>
    <w:rsid w:val="007B1566"/>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45"/>
    <w:rsid w:val="007B50E5"/>
    <w:rsid w:val="007B512A"/>
    <w:rsid w:val="007B57DA"/>
    <w:rsid w:val="007B5E5B"/>
    <w:rsid w:val="007B5F88"/>
    <w:rsid w:val="007B6519"/>
    <w:rsid w:val="007B6CED"/>
    <w:rsid w:val="007B6E3C"/>
    <w:rsid w:val="007B7799"/>
    <w:rsid w:val="007C04BD"/>
    <w:rsid w:val="007C0675"/>
    <w:rsid w:val="007C0C3B"/>
    <w:rsid w:val="007C1C14"/>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0DA8"/>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810"/>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0B0"/>
    <w:rsid w:val="007E2616"/>
    <w:rsid w:val="007E2D48"/>
    <w:rsid w:val="007E32CB"/>
    <w:rsid w:val="007E373F"/>
    <w:rsid w:val="007E37B9"/>
    <w:rsid w:val="007E3E67"/>
    <w:rsid w:val="007E3FBB"/>
    <w:rsid w:val="007E41B8"/>
    <w:rsid w:val="007E4918"/>
    <w:rsid w:val="007E4E65"/>
    <w:rsid w:val="007E4EAF"/>
    <w:rsid w:val="007E5603"/>
    <w:rsid w:val="007E5AD3"/>
    <w:rsid w:val="007E6473"/>
    <w:rsid w:val="007E66C4"/>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3CD"/>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6B2"/>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0C0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1F69"/>
    <w:rsid w:val="00831FB6"/>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679AB"/>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4EDB"/>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0FF7"/>
    <w:rsid w:val="0088156E"/>
    <w:rsid w:val="008817F1"/>
    <w:rsid w:val="0088198F"/>
    <w:rsid w:val="00882299"/>
    <w:rsid w:val="00882768"/>
    <w:rsid w:val="00882938"/>
    <w:rsid w:val="00882A28"/>
    <w:rsid w:val="00883216"/>
    <w:rsid w:val="0088344C"/>
    <w:rsid w:val="00883DC6"/>
    <w:rsid w:val="008840C1"/>
    <w:rsid w:val="0088448A"/>
    <w:rsid w:val="00884CD4"/>
    <w:rsid w:val="008854FA"/>
    <w:rsid w:val="0088560F"/>
    <w:rsid w:val="00885CC5"/>
    <w:rsid w:val="00886623"/>
    <w:rsid w:val="00886EC5"/>
    <w:rsid w:val="00887036"/>
    <w:rsid w:val="008870C0"/>
    <w:rsid w:val="008876BE"/>
    <w:rsid w:val="00887FC0"/>
    <w:rsid w:val="0089135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83B"/>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235"/>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C7F02"/>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5D8"/>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9B6"/>
    <w:rsid w:val="008F0C30"/>
    <w:rsid w:val="008F0C59"/>
    <w:rsid w:val="008F0C7F"/>
    <w:rsid w:val="008F1FA5"/>
    <w:rsid w:val="008F22D0"/>
    <w:rsid w:val="008F366E"/>
    <w:rsid w:val="008F3D85"/>
    <w:rsid w:val="008F3EF1"/>
    <w:rsid w:val="008F405E"/>
    <w:rsid w:val="008F4170"/>
    <w:rsid w:val="008F4D5A"/>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111"/>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0A0"/>
    <w:rsid w:val="009211E2"/>
    <w:rsid w:val="0092203B"/>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0D3"/>
    <w:rsid w:val="0093621E"/>
    <w:rsid w:val="00936DD3"/>
    <w:rsid w:val="00936EE0"/>
    <w:rsid w:val="00936F1F"/>
    <w:rsid w:val="0093761C"/>
    <w:rsid w:val="00937DCB"/>
    <w:rsid w:val="0094087E"/>
    <w:rsid w:val="00941060"/>
    <w:rsid w:val="00941881"/>
    <w:rsid w:val="00941D34"/>
    <w:rsid w:val="0094231A"/>
    <w:rsid w:val="00942652"/>
    <w:rsid w:val="00942C98"/>
    <w:rsid w:val="0094377B"/>
    <w:rsid w:val="00943F04"/>
    <w:rsid w:val="00944622"/>
    <w:rsid w:val="00944F0D"/>
    <w:rsid w:val="009451A0"/>
    <w:rsid w:val="009453CD"/>
    <w:rsid w:val="00945618"/>
    <w:rsid w:val="00945D33"/>
    <w:rsid w:val="009462A3"/>
    <w:rsid w:val="00946870"/>
    <w:rsid w:val="00946DCF"/>
    <w:rsid w:val="0094781B"/>
    <w:rsid w:val="00947B7C"/>
    <w:rsid w:val="0095064A"/>
    <w:rsid w:val="0095088C"/>
    <w:rsid w:val="00950926"/>
    <w:rsid w:val="009509A7"/>
    <w:rsid w:val="00950FAA"/>
    <w:rsid w:val="00950FCA"/>
    <w:rsid w:val="00951384"/>
    <w:rsid w:val="00951A30"/>
    <w:rsid w:val="00951DE0"/>
    <w:rsid w:val="00951E18"/>
    <w:rsid w:val="00952430"/>
    <w:rsid w:val="00952B12"/>
    <w:rsid w:val="00953C59"/>
    <w:rsid w:val="00953E62"/>
    <w:rsid w:val="00955216"/>
    <w:rsid w:val="00955427"/>
    <w:rsid w:val="00955624"/>
    <w:rsid w:val="009562C2"/>
    <w:rsid w:val="00956EE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432"/>
    <w:rsid w:val="0097289C"/>
    <w:rsid w:val="00972D9E"/>
    <w:rsid w:val="00973903"/>
    <w:rsid w:val="00973FC4"/>
    <w:rsid w:val="00974048"/>
    <w:rsid w:val="0097420A"/>
    <w:rsid w:val="0097443D"/>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C45"/>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B36"/>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91"/>
    <w:rsid w:val="009B3FEA"/>
    <w:rsid w:val="009B4097"/>
    <w:rsid w:val="009B4435"/>
    <w:rsid w:val="009B4466"/>
    <w:rsid w:val="009B5125"/>
    <w:rsid w:val="009B5171"/>
    <w:rsid w:val="009B55EB"/>
    <w:rsid w:val="009B5D91"/>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A58"/>
    <w:rsid w:val="009C6BD7"/>
    <w:rsid w:val="009C6E4C"/>
    <w:rsid w:val="009C73BD"/>
    <w:rsid w:val="009D01F3"/>
    <w:rsid w:val="009D03FF"/>
    <w:rsid w:val="009D0535"/>
    <w:rsid w:val="009D085A"/>
    <w:rsid w:val="009D0ADA"/>
    <w:rsid w:val="009D1267"/>
    <w:rsid w:val="009D177A"/>
    <w:rsid w:val="009D1C79"/>
    <w:rsid w:val="009D2089"/>
    <w:rsid w:val="009D3DDE"/>
    <w:rsid w:val="009D4002"/>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E28"/>
    <w:rsid w:val="009E4FEE"/>
    <w:rsid w:val="009E555E"/>
    <w:rsid w:val="009E6B7F"/>
    <w:rsid w:val="009E6E70"/>
    <w:rsid w:val="009E7089"/>
    <w:rsid w:val="009E741D"/>
    <w:rsid w:val="009E791A"/>
    <w:rsid w:val="009E7BB1"/>
    <w:rsid w:val="009F0645"/>
    <w:rsid w:val="009F0FCF"/>
    <w:rsid w:val="009F128D"/>
    <w:rsid w:val="009F1A19"/>
    <w:rsid w:val="009F232E"/>
    <w:rsid w:val="009F2389"/>
    <w:rsid w:val="009F2FA6"/>
    <w:rsid w:val="009F3515"/>
    <w:rsid w:val="009F3C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7E3"/>
    <w:rsid w:val="00A1181E"/>
    <w:rsid w:val="00A11B2D"/>
    <w:rsid w:val="00A11D06"/>
    <w:rsid w:val="00A11E54"/>
    <w:rsid w:val="00A120D7"/>
    <w:rsid w:val="00A12789"/>
    <w:rsid w:val="00A1291A"/>
    <w:rsid w:val="00A13741"/>
    <w:rsid w:val="00A14FFC"/>
    <w:rsid w:val="00A15103"/>
    <w:rsid w:val="00A158AE"/>
    <w:rsid w:val="00A16F20"/>
    <w:rsid w:val="00A176B5"/>
    <w:rsid w:val="00A17D54"/>
    <w:rsid w:val="00A2128F"/>
    <w:rsid w:val="00A2142C"/>
    <w:rsid w:val="00A216F3"/>
    <w:rsid w:val="00A21B3B"/>
    <w:rsid w:val="00A22166"/>
    <w:rsid w:val="00A225CD"/>
    <w:rsid w:val="00A23091"/>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0B95"/>
    <w:rsid w:val="00A3144F"/>
    <w:rsid w:val="00A315D3"/>
    <w:rsid w:val="00A31E73"/>
    <w:rsid w:val="00A31E77"/>
    <w:rsid w:val="00A31FA3"/>
    <w:rsid w:val="00A3207A"/>
    <w:rsid w:val="00A3213E"/>
    <w:rsid w:val="00A32196"/>
    <w:rsid w:val="00A32644"/>
    <w:rsid w:val="00A32A2C"/>
    <w:rsid w:val="00A32A62"/>
    <w:rsid w:val="00A32C35"/>
    <w:rsid w:val="00A32CA5"/>
    <w:rsid w:val="00A32D12"/>
    <w:rsid w:val="00A34410"/>
    <w:rsid w:val="00A345CD"/>
    <w:rsid w:val="00A35398"/>
    <w:rsid w:val="00A3566B"/>
    <w:rsid w:val="00A35A25"/>
    <w:rsid w:val="00A35B75"/>
    <w:rsid w:val="00A35EE6"/>
    <w:rsid w:val="00A36073"/>
    <w:rsid w:val="00A36495"/>
    <w:rsid w:val="00A36505"/>
    <w:rsid w:val="00A3665F"/>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CD7"/>
    <w:rsid w:val="00A42D22"/>
    <w:rsid w:val="00A430BF"/>
    <w:rsid w:val="00A43213"/>
    <w:rsid w:val="00A4398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EBD"/>
    <w:rsid w:val="00A50FED"/>
    <w:rsid w:val="00A517D0"/>
    <w:rsid w:val="00A51CBB"/>
    <w:rsid w:val="00A51E18"/>
    <w:rsid w:val="00A522EE"/>
    <w:rsid w:val="00A52434"/>
    <w:rsid w:val="00A52EB0"/>
    <w:rsid w:val="00A53479"/>
    <w:rsid w:val="00A536E0"/>
    <w:rsid w:val="00A53E9B"/>
    <w:rsid w:val="00A54420"/>
    <w:rsid w:val="00A54C15"/>
    <w:rsid w:val="00A5549A"/>
    <w:rsid w:val="00A557B5"/>
    <w:rsid w:val="00A55B7E"/>
    <w:rsid w:val="00A56402"/>
    <w:rsid w:val="00A56596"/>
    <w:rsid w:val="00A5685A"/>
    <w:rsid w:val="00A56F8A"/>
    <w:rsid w:val="00A57171"/>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4B11"/>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63F"/>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2AE3"/>
    <w:rsid w:val="00A83281"/>
    <w:rsid w:val="00A832D2"/>
    <w:rsid w:val="00A8342F"/>
    <w:rsid w:val="00A8365B"/>
    <w:rsid w:val="00A84193"/>
    <w:rsid w:val="00A847A0"/>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91E"/>
    <w:rsid w:val="00AA3F5F"/>
    <w:rsid w:val="00AA4AF4"/>
    <w:rsid w:val="00AA71D9"/>
    <w:rsid w:val="00AA749A"/>
    <w:rsid w:val="00AA7DE3"/>
    <w:rsid w:val="00AB06E0"/>
    <w:rsid w:val="00AB0B0D"/>
    <w:rsid w:val="00AB0D21"/>
    <w:rsid w:val="00AB1077"/>
    <w:rsid w:val="00AB1365"/>
    <w:rsid w:val="00AB17A2"/>
    <w:rsid w:val="00AB195E"/>
    <w:rsid w:val="00AB1C4C"/>
    <w:rsid w:val="00AB2296"/>
    <w:rsid w:val="00AB2AE1"/>
    <w:rsid w:val="00AB2D3C"/>
    <w:rsid w:val="00AB2F34"/>
    <w:rsid w:val="00AB3332"/>
    <w:rsid w:val="00AB37BB"/>
    <w:rsid w:val="00AB37F1"/>
    <w:rsid w:val="00AB39CB"/>
    <w:rsid w:val="00AB3B72"/>
    <w:rsid w:val="00AB4339"/>
    <w:rsid w:val="00AB4372"/>
    <w:rsid w:val="00AB4510"/>
    <w:rsid w:val="00AB4832"/>
    <w:rsid w:val="00AB554C"/>
    <w:rsid w:val="00AB5A31"/>
    <w:rsid w:val="00AB6368"/>
    <w:rsid w:val="00AB6450"/>
    <w:rsid w:val="00AB67E5"/>
    <w:rsid w:val="00AB6FFA"/>
    <w:rsid w:val="00AB7015"/>
    <w:rsid w:val="00AB70BB"/>
    <w:rsid w:val="00AB7222"/>
    <w:rsid w:val="00AB75A9"/>
    <w:rsid w:val="00AB768F"/>
    <w:rsid w:val="00AB76A4"/>
    <w:rsid w:val="00AB784E"/>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5B4A"/>
    <w:rsid w:val="00AC61E2"/>
    <w:rsid w:val="00AC62C9"/>
    <w:rsid w:val="00AC64B5"/>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196"/>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98A"/>
    <w:rsid w:val="00AF3AC9"/>
    <w:rsid w:val="00AF3E50"/>
    <w:rsid w:val="00AF4168"/>
    <w:rsid w:val="00AF4E33"/>
    <w:rsid w:val="00AF571F"/>
    <w:rsid w:val="00AF5781"/>
    <w:rsid w:val="00AF596F"/>
    <w:rsid w:val="00AF689D"/>
    <w:rsid w:val="00AF76C1"/>
    <w:rsid w:val="00AF76C3"/>
    <w:rsid w:val="00AF7897"/>
    <w:rsid w:val="00AF7FC9"/>
    <w:rsid w:val="00B00277"/>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006"/>
    <w:rsid w:val="00B11678"/>
    <w:rsid w:val="00B127AD"/>
    <w:rsid w:val="00B12E4B"/>
    <w:rsid w:val="00B139B7"/>
    <w:rsid w:val="00B1410F"/>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3F11"/>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55"/>
    <w:rsid w:val="00B358B1"/>
    <w:rsid w:val="00B358C6"/>
    <w:rsid w:val="00B363C4"/>
    <w:rsid w:val="00B363D7"/>
    <w:rsid w:val="00B3681D"/>
    <w:rsid w:val="00B36FAF"/>
    <w:rsid w:val="00B3708C"/>
    <w:rsid w:val="00B37565"/>
    <w:rsid w:val="00B37607"/>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54E"/>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251"/>
    <w:rsid w:val="00B5764D"/>
    <w:rsid w:val="00B576FF"/>
    <w:rsid w:val="00B57E71"/>
    <w:rsid w:val="00B60785"/>
    <w:rsid w:val="00B60EE4"/>
    <w:rsid w:val="00B61695"/>
    <w:rsid w:val="00B61E1E"/>
    <w:rsid w:val="00B62133"/>
    <w:rsid w:val="00B6218F"/>
    <w:rsid w:val="00B62318"/>
    <w:rsid w:val="00B630BB"/>
    <w:rsid w:val="00B63150"/>
    <w:rsid w:val="00B63637"/>
    <w:rsid w:val="00B63AC3"/>
    <w:rsid w:val="00B64005"/>
    <w:rsid w:val="00B64688"/>
    <w:rsid w:val="00B64B08"/>
    <w:rsid w:val="00B653CC"/>
    <w:rsid w:val="00B65982"/>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77FFA"/>
    <w:rsid w:val="00B8001E"/>
    <w:rsid w:val="00B80ADB"/>
    <w:rsid w:val="00B80B20"/>
    <w:rsid w:val="00B80CEE"/>
    <w:rsid w:val="00B80E09"/>
    <w:rsid w:val="00B80ED7"/>
    <w:rsid w:val="00B80F72"/>
    <w:rsid w:val="00B81C0B"/>
    <w:rsid w:val="00B81C43"/>
    <w:rsid w:val="00B81D46"/>
    <w:rsid w:val="00B81EAB"/>
    <w:rsid w:val="00B81FBD"/>
    <w:rsid w:val="00B82E20"/>
    <w:rsid w:val="00B83061"/>
    <w:rsid w:val="00B8306A"/>
    <w:rsid w:val="00B835EA"/>
    <w:rsid w:val="00B83B5B"/>
    <w:rsid w:val="00B84153"/>
    <w:rsid w:val="00B84228"/>
    <w:rsid w:val="00B842F9"/>
    <w:rsid w:val="00B847A1"/>
    <w:rsid w:val="00B84923"/>
    <w:rsid w:val="00B85271"/>
    <w:rsid w:val="00B8564A"/>
    <w:rsid w:val="00B860D4"/>
    <w:rsid w:val="00B861B3"/>
    <w:rsid w:val="00B86276"/>
    <w:rsid w:val="00B8674D"/>
    <w:rsid w:val="00B90037"/>
    <w:rsid w:val="00B900EE"/>
    <w:rsid w:val="00B906F7"/>
    <w:rsid w:val="00B90D67"/>
    <w:rsid w:val="00B90E93"/>
    <w:rsid w:val="00B91380"/>
    <w:rsid w:val="00B91DF6"/>
    <w:rsid w:val="00B92571"/>
    <w:rsid w:val="00B931A8"/>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1F7"/>
    <w:rsid w:val="00BA42A5"/>
    <w:rsid w:val="00BA42CC"/>
    <w:rsid w:val="00BA4304"/>
    <w:rsid w:val="00BA44DC"/>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B92"/>
    <w:rsid w:val="00BB425A"/>
    <w:rsid w:val="00BB44A9"/>
    <w:rsid w:val="00BB588F"/>
    <w:rsid w:val="00BB5DFC"/>
    <w:rsid w:val="00BB5F45"/>
    <w:rsid w:val="00BB6304"/>
    <w:rsid w:val="00BB6526"/>
    <w:rsid w:val="00BB66C5"/>
    <w:rsid w:val="00BB6A07"/>
    <w:rsid w:val="00BB6FA1"/>
    <w:rsid w:val="00BB79DC"/>
    <w:rsid w:val="00BB7DB2"/>
    <w:rsid w:val="00BC027B"/>
    <w:rsid w:val="00BC086B"/>
    <w:rsid w:val="00BC0A28"/>
    <w:rsid w:val="00BC1B40"/>
    <w:rsid w:val="00BC1E17"/>
    <w:rsid w:val="00BC2163"/>
    <w:rsid w:val="00BC28D7"/>
    <w:rsid w:val="00BC2C56"/>
    <w:rsid w:val="00BC2DFD"/>
    <w:rsid w:val="00BC2E1C"/>
    <w:rsid w:val="00BC2EEC"/>
    <w:rsid w:val="00BC36D9"/>
    <w:rsid w:val="00BC3E66"/>
    <w:rsid w:val="00BC4F77"/>
    <w:rsid w:val="00BC50A1"/>
    <w:rsid w:val="00BC615A"/>
    <w:rsid w:val="00BC69B1"/>
    <w:rsid w:val="00BC6B6D"/>
    <w:rsid w:val="00BC6C89"/>
    <w:rsid w:val="00BC6D0A"/>
    <w:rsid w:val="00BC7727"/>
    <w:rsid w:val="00BC7801"/>
    <w:rsid w:val="00BC784D"/>
    <w:rsid w:val="00BC7EBE"/>
    <w:rsid w:val="00BD0139"/>
    <w:rsid w:val="00BD0179"/>
    <w:rsid w:val="00BD01FD"/>
    <w:rsid w:val="00BD04C3"/>
    <w:rsid w:val="00BD05D4"/>
    <w:rsid w:val="00BD0EC1"/>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6720"/>
    <w:rsid w:val="00BD7A7D"/>
    <w:rsid w:val="00BE0CD0"/>
    <w:rsid w:val="00BE0FD2"/>
    <w:rsid w:val="00BE14AA"/>
    <w:rsid w:val="00BE15C4"/>
    <w:rsid w:val="00BE19CF"/>
    <w:rsid w:val="00BE1A23"/>
    <w:rsid w:val="00BE2315"/>
    <w:rsid w:val="00BE2B95"/>
    <w:rsid w:val="00BE2E9F"/>
    <w:rsid w:val="00BE2FDF"/>
    <w:rsid w:val="00BE3089"/>
    <w:rsid w:val="00BE30D1"/>
    <w:rsid w:val="00BE388A"/>
    <w:rsid w:val="00BE3C62"/>
    <w:rsid w:val="00BE4442"/>
    <w:rsid w:val="00BE447F"/>
    <w:rsid w:val="00BE4792"/>
    <w:rsid w:val="00BE4ECB"/>
    <w:rsid w:val="00BE5BAF"/>
    <w:rsid w:val="00BE6971"/>
    <w:rsid w:val="00BE6B60"/>
    <w:rsid w:val="00BE6CA2"/>
    <w:rsid w:val="00BE7583"/>
    <w:rsid w:val="00BE7C1E"/>
    <w:rsid w:val="00BE7DF3"/>
    <w:rsid w:val="00BF0319"/>
    <w:rsid w:val="00BF0534"/>
    <w:rsid w:val="00BF05F0"/>
    <w:rsid w:val="00BF06A9"/>
    <w:rsid w:val="00BF076B"/>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485E"/>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49AD"/>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3E1"/>
    <w:rsid w:val="00C23832"/>
    <w:rsid w:val="00C24CEE"/>
    <w:rsid w:val="00C25FBA"/>
    <w:rsid w:val="00C26BF3"/>
    <w:rsid w:val="00C27205"/>
    <w:rsid w:val="00C2748C"/>
    <w:rsid w:val="00C30816"/>
    <w:rsid w:val="00C31186"/>
    <w:rsid w:val="00C3140D"/>
    <w:rsid w:val="00C32484"/>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0039"/>
    <w:rsid w:val="00C40CBC"/>
    <w:rsid w:val="00C4114B"/>
    <w:rsid w:val="00C41D03"/>
    <w:rsid w:val="00C41F94"/>
    <w:rsid w:val="00C426FA"/>
    <w:rsid w:val="00C42B25"/>
    <w:rsid w:val="00C435BD"/>
    <w:rsid w:val="00C436FC"/>
    <w:rsid w:val="00C43E9B"/>
    <w:rsid w:val="00C45114"/>
    <w:rsid w:val="00C4634A"/>
    <w:rsid w:val="00C46BBB"/>
    <w:rsid w:val="00C4722A"/>
    <w:rsid w:val="00C47402"/>
    <w:rsid w:val="00C479C8"/>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A14"/>
    <w:rsid w:val="00C57DF7"/>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601"/>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624"/>
    <w:rsid w:val="00C80860"/>
    <w:rsid w:val="00C80D66"/>
    <w:rsid w:val="00C812F9"/>
    <w:rsid w:val="00C8148B"/>
    <w:rsid w:val="00C815D9"/>
    <w:rsid w:val="00C81666"/>
    <w:rsid w:val="00C8186C"/>
    <w:rsid w:val="00C81A76"/>
    <w:rsid w:val="00C81A7D"/>
    <w:rsid w:val="00C82393"/>
    <w:rsid w:val="00C8296E"/>
    <w:rsid w:val="00C82F79"/>
    <w:rsid w:val="00C83D64"/>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1B"/>
    <w:rsid w:val="00C94E99"/>
    <w:rsid w:val="00C95331"/>
    <w:rsid w:val="00C95985"/>
    <w:rsid w:val="00C95C7B"/>
    <w:rsid w:val="00C96424"/>
    <w:rsid w:val="00C9649D"/>
    <w:rsid w:val="00C9697C"/>
    <w:rsid w:val="00C96A2B"/>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C3E"/>
    <w:rsid w:val="00CA2F34"/>
    <w:rsid w:val="00CA2F77"/>
    <w:rsid w:val="00CA3018"/>
    <w:rsid w:val="00CA405E"/>
    <w:rsid w:val="00CA468A"/>
    <w:rsid w:val="00CA475A"/>
    <w:rsid w:val="00CA4FCD"/>
    <w:rsid w:val="00CA554D"/>
    <w:rsid w:val="00CA6338"/>
    <w:rsid w:val="00CA6424"/>
    <w:rsid w:val="00CA661A"/>
    <w:rsid w:val="00CA67C4"/>
    <w:rsid w:val="00CA68F6"/>
    <w:rsid w:val="00CA695B"/>
    <w:rsid w:val="00CA7305"/>
    <w:rsid w:val="00CA7465"/>
    <w:rsid w:val="00CA7CDB"/>
    <w:rsid w:val="00CB0330"/>
    <w:rsid w:val="00CB077E"/>
    <w:rsid w:val="00CB0D29"/>
    <w:rsid w:val="00CB140B"/>
    <w:rsid w:val="00CB19BD"/>
    <w:rsid w:val="00CB2431"/>
    <w:rsid w:val="00CB271E"/>
    <w:rsid w:val="00CB3239"/>
    <w:rsid w:val="00CB3968"/>
    <w:rsid w:val="00CB3C53"/>
    <w:rsid w:val="00CB41DE"/>
    <w:rsid w:val="00CB43DA"/>
    <w:rsid w:val="00CB46DD"/>
    <w:rsid w:val="00CB4889"/>
    <w:rsid w:val="00CB4F93"/>
    <w:rsid w:val="00CB56E3"/>
    <w:rsid w:val="00CB57EA"/>
    <w:rsid w:val="00CB58FD"/>
    <w:rsid w:val="00CB6246"/>
    <w:rsid w:val="00CB65C1"/>
    <w:rsid w:val="00CB65FC"/>
    <w:rsid w:val="00CB6DDE"/>
    <w:rsid w:val="00CB73D9"/>
    <w:rsid w:val="00CB7C32"/>
    <w:rsid w:val="00CC09D2"/>
    <w:rsid w:val="00CC0C1D"/>
    <w:rsid w:val="00CC0CB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650"/>
    <w:rsid w:val="00CC796E"/>
    <w:rsid w:val="00CC7C23"/>
    <w:rsid w:val="00CD0951"/>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2AE"/>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4FD4"/>
    <w:rsid w:val="00CF5A24"/>
    <w:rsid w:val="00CF5F4D"/>
    <w:rsid w:val="00CF67AD"/>
    <w:rsid w:val="00CF6AA3"/>
    <w:rsid w:val="00CF7532"/>
    <w:rsid w:val="00CF7E02"/>
    <w:rsid w:val="00D00054"/>
    <w:rsid w:val="00D00481"/>
    <w:rsid w:val="00D008D1"/>
    <w:rsid w:val="00D012C8"/>
    <w:rsid w:val="00D018A6"/>
    <w:rsid w:val="00D01B54"/>
    <w:rsid w:val="00D01BDA"/>
    <w:rsid w:val="00D02353"/>
    <w:rsid w:val="00D02962"/>
    <w:rsid w:val="00D02C44"/>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021"/>
    <w:rsid w:val="00D11B82"/>
    <w:rsid w:val="00D11FAE"/>
    <w:rsid w:val="00D120FD"/>
    <w:rsid w:val="00D1226A"/>
    <w:rsid w:val="00D12CF1"/>
    <w:rsid w:val="00D146DC"/>
    <w:rsid w:val="00D148E5"/>
    <w:rsid w:val="00D1520E"/>
    <w:rsid w:val="00D153D0"/>
    <w:rsid w:val="00D1589D"/>
    <w:rsid w:val="00D162AE"/>
    <w:rsid w:val="00D165D3"/>
    <w:rsid w:val="00D1660B"/>
    <w:rsid w:val="00D16AF1"/>
    <w:rsid w:val="00D172F0"/>
    <w:rsid w:val="00D17A1A"/>
    <w:rsid w:val="00D17A1C"/>
    <w:rsid w:val="00D17D24"/>
    <w:rsid w:val="00D207E5"/>
    <w:rsid w:val="00D207FB"/>
    <w:rsid w:val="00D20D1D"/>
    <w:rsid w:val="00D21191"/>
    <w:rsid w:val="00D21A5C"/>
    <w:rsid w:val="00D21DC9"/>
    <w:rsid w:val="00D21E4E"/>
    <w:rsid w:val="00D224F6"/>
    <w:rsid w:val="00D2254B"/>
    <w:rsid w:val="00D23904"/>
    <w:rsid w:val="00D24A82"/>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459"/>
    <w:rsid w:val="00D3160F"/>
    <w:rsid w:val="00D3183C"/>
    <w:rsid w:val="00D31858"/>
    <w:rsid w:val="00D31A3C"/>
    <w:rsid w:val="00D32026"/>
    <w:rsid w:val="00D3215D"/>
    <w:rsid w:val="00D3230A"/>
    <w:rsid w:val="00D324CB"/>
    <w:rsid w:val="00D32C48"/>
    <w:rsid w:val="00D32F97"/>
    <w:rsid w:val="00D3398E"/>
    <w:rsid w:val="00D33BA9"/>
    <w:rsid w:val="00D33C61"/>
    <w:rsid w:val="00D340A8"/>
    <w:rsid w:val="00D343D9"/>
    <w:rsid w:val="00D34B1F"/>
    <w:rsid w:val="00D34DAE"/>
    <w:rsid w:val="00D35169"/>
    <w:rsid w:val="00D359C4"/>
    <w:rsid w:val="00D3600C"/>
    <w:rsid w:val="00D3615A"/>
    <w:rsid w:val="00D364D7"/>
    <w:rsid w:val="00D36DB2"/>
    <w:rsid w:val="00D377CB"/>
    <w:rsid w:val="00D378D2"/>
    <w:rsid w:val="00D37ED7"/>
    <w:rsid w:val="00D4013B"/>
    <w:rsid w:val="00D40249"/>
    <w:rsid w:val="00D407D5"/>
    <w:rsid w:val="00D40972"/>
    <w:rsid w:val="00D41F28"/>
    <w:rsid w:val="00D41F9E"/>
    <w:rsid w:val="00D42806"/>
    <w:rsid w:val="00D42D5C"/>
    <w:rsid w:val="00D43041"/>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796"/>
    <w:rsid w:val="00D51856"/>
    <w:rsid w:val="00D5198E"/>
    <w:rsid w:val="00D51A3A"/>
    <w:rsid w:val="00D5208F"/>
    <w:rsid w:val="00D526F7"/>
    <w:rsid w:val="00D53313"/>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13A"/>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820"/>
    <w:rsid w:val="00D83B4A"/>
    <w:rsid w:val="00D844A6"/>
    <w:rsid w:val="00D848AB"/>
    <w:rsid w:val="00D84976"/>
    <w:rsid w:val="00D84FAC"/>
    <w:rsid w:val="00D851D5"/>
    <w:rsid w:val="00D85B0F"/>
    <w:rsid w:val="00D86204"/>
    <w:rsid w:val="00D86334"/>
    <w:rsid w:val="00D865E8"/>
    <w:rsid w:val="00D87BD7"/>
    <w:rsid w:val="00D87FCE"/>
    <w:rsid w:val="00D9020A"/>
    <w:rsid w:val="00D90219"/>
    <w:rsid w:val="00D9106C"/>
    <w:rsid w:val="00D91645"/>
    <w:rsid w:val="00D919BA"/>
    <w:rsid w:val="00D919CE"/>
    <w:rsid w:val="00D91BE2"/>
    <w:rsid w:val="00D91E91"/>
    <w:rsid w:val="00D91FFC"/>
    <w:rsid w:val="00D92076"/>
    <w:rsid w:val="00D927E4"/>
    <w:rsid w:val="00D92C2A"/>
    <w:rsid w:val="00D92E5B"/>
    <w:rsid w:val="00D9315B"/>
    <w:rsid w:val="00D93171"/>
    <w:rsid w:val="00D93470"/>
    <w:rsid w:val="00D93978"/>
    <w:rsid w:val="00D93C5C"/>
    <w:rsid w:val="00D94016"/>
    <w:rsid w:val="00D9446A"/>
    <w:rsid w:val="00D94899"/>
    <w:rsid w:val="00D949C8"/>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2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208"/>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B76"/>
    <w:rsid w:val="00DC6C17"/>
    <w:rsid w:val="00DC6D71"/>
    <w:rsid w:val="00DC72BD"/>
    <w:rsid w:val="00DC7DE6"/>
    <w:rsid w:val="00DD064C"/>
    <w:rsid w:val="00DD0DA4"/>
    <w:rsid w:val="00DD0E9C"/>
    <w:rsid w:val="00DD14D2"/>
    <w:rsid w:val="00DD15F4"/>
    <w:rsid w:val="00DD1B23"/>
    <w:rsid w:val="00DD1C9A"/>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4D8"/>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364"/>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15E"/>
    <w:rsid w:val="00DF31E1"/>
    <w:rsid w:val="00DF32F7"/>
    <w:rsid w:val="00DF3302"/>
    <w:rsid w:val="00DF333D"/>
    <w:rsid w:val="00DF345A"/>
    <w:rsid w:val="00DF3506"/>
    <w:rsid w:val="00DF3C86"/>
    <w:rsid w:val="00DF3F75"/>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CF8"/>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50D"/>
    <w:rsid w:val="00E106E8"/>
    <w:rsid w:val="00E1090B"/>
    <w:rsid w:val="00E11D73"/>
    <w:rsid w:val="00E135CF"/>
    <w:rsid w:val="00E1585B"/>
    <w:rsid w:val="00E15F26"/>
    <w:rsid w:val="00E15F71"/>
    <w:rsid w:val="00E1605F"/>
    <w:rsid w:val="00E16529"/>
    <w:rsid w:val="00E167E2"/>
    <w:rsid w:val="00E17207"/>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3137"/>
    <w:rsid w:val="00E3412D"/>
    <w:rsid w:val="00E348D9"/>
    <w:rsid w:val="00E34A25"/>
    <w:rsid w:val="00E35949"/>
    <w:rsid w:val="00E35D8F"/>
    <w:rsid w:val="00E35EC2"/>
    <w:rsid w:val="00E369AB"/>
    <w:rsid w:val="00E36CF3"/>
    <w:rsid w:val="00E37653"/>
    <w:rsid w:val="00E378A1"/>
    <w:rsid w:val="00E41291"/>
    <w:rsid w:val="00E41454"/>
    <w:rsid w:val="00E4182E"/>
    <w:rsid w:val="00E41B39"/>
    <w:rsid w:val="00E41D4D"/>
    <w:rsid w:val="00E4210C"/>
    <w:rsid w:val="00E421D4"/>
    <w:rsid w:val="00E4229E"/>
    <w:rsid w:val="00E42D3C"/>
    <w:rsid w:val="00E43916"/>
    <w:rsid w:val="00E43AAA"/>
    <w:rsid w:val="00E43CD5"/>
    <w:rsid w:val="00E43CEF"/>
    <w:rsid w:val="00E448E8"/>
    <w:rsid w:val="00E4581A"/>
    <w:rsid w:val="00E45C92"/>
    <w:rsid w:val="00E46548"/>
    <w:rsid w:val="00E46714"/>
    <w:rsid w:val="00E473A4"/>
    <w:rsid w:val="00E477C3"/>
    <w:rsid w:val="00E5011B"/>
    <w:rsid w:val="00E510DC"/>
    <w:rsid w:val="00E51668"/>
    <w:rsid w:val="00E517F4"/>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50"/>
    <w:rsid w:val="00E61CD0"/>
    <w:rsid w:val="00E621A3"/>
    <w:rsid w:val="00E6229D"/>
    <w:rsid w:val="00E622FA"/>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02E"/>
    <w:rsid w:val="00E7093B"/>
    <w:rsid w:val="00E7115F"/>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20E"/>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137"/>
    <w:rsid w:val="00EA0908"/>
    <w:rsid w:val="00EA0972"/>
    <w:rsid w:val="00EA0DCC"/>
    <w:rsid w:val="00EA164D"/>
    <w:rsid w:val="00EA168E"/>
    <w:rsid w:val="00EA1C4E"/>
    <w:rsid w:val="00EA1DCF"/>
    <w:rsid w:val="00EA2744"/>
    <w:rsid w:val="00EA3075"/>
    <w:rsid w:val="00EA3CC0"/>
    <w:rsid w:val="00EA4522"/>
    <w:rsid w:val="00EA4779"/>
    <w:rsid w:val="00EA4A98"/>
    <w:rsid w:val="00EA4D93"/>
    <w:rsid w:val="00EA51B3"/>
    <w:rsid w:val="00EA54A0"/>
    <w:rsid w:val="00EA5748"/>
    <w:rsid w:val="00EA5B2E"/>
    <w:rsid w:val="00EA5EE8"/>
    <w:rsid w:val="00EA620E"/>
    <w:rsid w:val="00EA62BD"/>
    <w:rsid w:val="00EA7532"/>
    <w:rsid w:val="00EB062A"/>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097"/>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BA4"/>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3E9"/>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88C"/>
    <w:rsid w:val="00F04C29"/>
    <w:rsid w:val="00F04C33"/>
    <w:rsid w:val="00F05969"/>
    <w:rsid w:val="00F0604E"/>
    <w:rsid w:val="00F069DC"/>
    <w:rsid w:val="00F06CCA"/>
    <w:rsid w:val="00F07E66"/>
    <w:rsid w:val="00F10741"/>
    <w:rsid w:val="00F10767"/>
    <w:rsid w:val="00F10B67"/>
    <w:rsid w:val="00F110C3"/>
    <w:rsid w:val="00F11400"/>
    <w:rsid w:val="00F11F11"/>
    <w:rsid w:val="00F127D8"/>
    <w:rsid w:val="00F12D71"/>
    <w:rsid w:val="00F13670"/>
    <w:rsid w:val="00F13B22"/>
    <w:rsid w:val="00F13F39"/>
    <w:rsid w:val="00F1593A"/>
    <w:rsid w:val="00F160FF"/>
    <w:rsid w:val="00F165A0"/>
    <w:rsid w:val="00F16902"/>
    <w:rsid w:val="00F16E7C"/>
    <w:rsid w:val="00F171B8"/>
    <w:rsid w:val="00F17A26"/>
    <w:rsid w:val="00F17ADC"/>
    <w:rsid w:val="00F17B0D"/>
    <w:rsid w:val="00F17E36"/>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1F5"/>
    <w:rsid w:val="00F402A2"/>
    <w:rsid w:val="00F4048A"/>
    <w:rsid w:val="00F40C1C"/>
    <w:rsid w:val="00F41570"/>
    <w:rsid w:val="00F41820"/>
    <w:rsid w:val="00F41974"/>
    <w:rsid w:val="00F41EAA"/>
    <w:rsid w:val="00F4215C"/>
    <w:rsid w:val="00F42A06"/>
    <w:rsid w:val="00F42B13"/>
    <w:rsid w:val="00F42D3D"/>
    <w:rsid w:val="00F430EA"/>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4CA8"/>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168"/>
    <w:rsid w:val="00F77185"/>
    <w:rsid w:val="00F774F8"/>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AFA"/>
    <w:rsid w:val="00F84BFA"/>
    <w:rsid w:val="00F8547F"/>
    <w:rsid w:val="00F85A8A"/>
    <w:rsid w:val="00F864BF"/>
    <w:rsid w:val="00F8657D"/>
    <w:rsid w:val="00F871D7"/>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94B"/>
    <w:rsid w:val="00F95DF4"/>
    <w:rsid w:val="00F97497"/>
    <w:rsid w:val="00F97C73"/>
    <w:rsid w:val="00FA06C5"/>
    <w:rsid w:val="00FA0D27"/>
    <w:rsid w:val="00FA0F3A"/>
    <w:rsid w:val="00FA141E"/>
    <w:rsid w:val="00FA1B58"/>
    <w:rsid w:val="00FA1EDD"/>
    <w:rsid w:val="00FA2106"/>
    <w:rsid w:val="00FA25C3"/>
    <w:rsid w:val="00FA273F"/>
    <w:rsid w:val="00FA2903"/>
    <w:rsid w:val="00FA2D6D"/>
    <w:rsid w:val="00FA33EF"/>
    <w:rsid w:val="00FA355D"/>
    <w:rsid w:val="00FA3DA5"/>
    <w:rsid w:val="00FA4D50"/>
    <w:rsid w:val="00FA4F46"/>
    <w:rsid w:val="00FA583F"/>
    <w:rsid w:val="00FA5982"/>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058"/>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AD1"/>
    <w:rsid w:val="00FC3B5E"/>
    <w:rsid w:val="00FC3D8A"/>
    <w:rsid w:val="00FC3FA8"/>
    <w:rsid w:val="00FC58A2"/>
    <w:rsid w:val="00FC5C95"/>
    <w:rsid w:val="00FC60F9"/>
    <w:rsid w:val="00FC61C7"/>
    <w:rsid w:val="00FC635C"/>
    <w:rsid w:val="00FC67CF"/>
    <w:rsid w:val="00FC6A31"/>
    <w:rsid w:val="00FC7149"/>
    <w:rsid w:val="00FC743B"/>
    <w:rsid w:val="00FC7455"/>
    <w:rsid w:val="00FC7992"/>
    <w:rsid w:val="00FD0175"/>
    <w:rsid w:val="00FD0963"/>
    <w:rsid w:val="00FD1B32"/>
    <w:rsid w:val="00FD2B33"/>
    <w:rsid w:val="00FD2C58"/>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B71"/>
    <w:rsid w:val="00FE2D22"/>
    <w:rsid w:val="00FE2FC8"/>
    <w:rsid w:val="00FE3D68"/>
    <w:rsid w:val="00FE4084"/>
    <w:rsid w:val="00FE4804"/>
    <w:rsid w:val="00FE50AF"/>
    <w:rsid w:val="00FE50E3"/>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70B"/>
    <w:rsid w:val="00FF3D84"/>
    <w:rsid w:val="00FF3FC5"/>
    <w:rsid w:val="00FF42BA"/>
    <w:rsid w:val="00FF49B9"/>
    <w:rsid w:val="00FF5380"/>
    <w:rsid w:val="00FF53B7"/>
    <w:rsid w:val="00FF55E7"/>
    <w:rsid w:val="00FF57FE"/>
    <w:rsid w:val="00FF6483"/>
    <w:rsid w:val="00FF6CB7"/>
    <w:rsid w:val="00FF6FDF"/>
    <w:rsid w:val="00FF74C0"/>
    <w:rsid w:val="00FF7912"/>
    <w:rsid w:val="01E74F8C"/>
    <w:rsid w:val="02CDF872"/>
    <w:rsid w:val="02E8F13C"/>
    <w:rsid w:val="039732B0"/>
    <w:rsid w:val="03D4CCF9"/>
    <w:rsid w:val="05E0D12F"/>
    <w:rsid w:val="07737F99"/>
    <w:rsid w:val="0C5B9F1D"/>
    <w:rsid w:val="0CB57C11"/>
    <w:rsid w:val="0D8DA272"/>
    <w:rsid w:val="0F678E98"/>
    <w:rsid w:val="11657E9B"/>
    <w:rsid w:val="11F6DD55"/>
    <w:rsid w:val="17AFBA15"/>
    <w:rsid w:val="17B322F7"/>
    <w:rsid w:val="1A93DD16"/>
    <w:rsid w:val="1E0C491D"/>
    <w:rsid w:val="1F69434B"/>
    <w:rsid w:val="20678614"/>
    <w:rsid w:val="23A45073"/>
    <w:rsid w:val="24E450F8"/>
    <w:rsid w:val="2A8BF315"/>
    <w:rsid w:val="2B740967"/>
    <w:rsid w:val="2F200F2E"/>
    <w:rsid w:val="32533133"/>
    <w:rsid w:val="32D33E49"/>
    <w:rsid w:val="342B0E28"/>
    <w:rsid w:val="34C60AC1"/>
    <w:rsid w:val="34D66A94"/>
    <w:rsid w:val="34F9BCB8"/>
    <w:rsid w:val="36927522"/>
    <w:rsid w:val="3B823B5E"/>
    <w:rsid w:val="3E61306D"/>
    <w:rsid w:val="4086D519"/>
    <w:rsid w:val="43C5D545"/>
    <w:rsid w:val="44D155EE"/>
    <w:rsid w:val="4624D4AE"/>
    <w:rsid w:val="47D30CDE"/>
    <w:rsid w:val="4C08616E"/>
    <w:rsid w:val="4CBAC6AE"/>
    <w:rsid w:val="4FFC237B"/>
    <w:rsid w:val="502D14CD"/>
    <w:rsid w:val="572E4F05"/>
    <w:rsid w:val="573A97C2"/>
    <w:rsid w:val="575750F6"/>
    <w:rsid w:val="57CCA7AC"/>
    <w:rsid w:val="5AC13412"/>
    <w:rsid w:val="5CD82278"/>
    <w:rsid w:val="60F7234B"/>
    <w:rsid w:val="61A35CF7"/>
    <w:rsid w:val="62086F8D"/>
    <w:rsid w:val="6AA0A69F"/>
    <w:rsid w:val="6E310A2B"/>
    <w:rsid w:val="6FC84881"/>
    <w:rsid w:val="6FD59C64"/>
    <w:rsid w:val="72561993"/>
    <w:rsid w:val="74E14829"/>
    <w:rsid w:val="77EF6B10"/>
    <w:rsid w:val="7C545663"/>
    <w:rsid w:val="7D5D19CC"/>
    <w:rsid w:val="7E177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BBFC2D84-3E91-413E-9E64-30902E5C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3"/>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5"/>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4"/>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RBI5PAMIO524-1616901215-36725</_dlc_DocId>
    <_dlc_DocIdUrl xmlns="71c5aaf6-e6ce-465b-b873-5148d2a4c105">
      <Url>https://nokia.sharepoint.com/sites/gxp/_layouts/15/DocIdRedir.aspx?ID=RBI5PAMIO524-1616901215-36725</Url>
      <Description>RBI5PAMIO524-1616901215-36725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849D17-F1CE-4064-A899-DF02A43A3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 ds:uri="3f2ce089-3858-4176-9a21-a30f9204848e"/>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EB54516B-9CFD-44F3-8CB8-67FFED81FA72}">
  <ds:schemaRefs>
    <ds:schemaRef ds:uri="http://schemas.microsoft.com/sharepoint/events"/>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ADCC543C-CBB2-426C-8D5B-D7BEEB71173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2</Pages>
  <Words>755</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Nokia47</cp:lastModifiedBy>
  <cp:revision>13</cp:revision>
  <cp:lastPrinted>2017-11-10T09:08:00Z</cp:lastPrinted>
  <dcterms:created xsi:type="dcterms:W3CDTF">2024-12-19T17:16:00Z</dcterms:created>
  <dcterms:modified xsi:type="dcterms:W3CDTF">2025-01-13T16:38:00Z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6cb1136e-9ea7-4645-9340-b1450256b6d3</vt:lpwstr>
  </property>
  <property fmtid="{D5CDD505-2E9C-101B-9397-08002B2CF9AE}" pid="17" name="MediaServiceImageTags">
    <vt:lpwstr/>
  </property>
</Properties>
</file>